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18CB" w:rsidRDefault="004818CB" w:rsidP="004818CB">
      <w:pPr>
        <w:pStyle w:val="c10"/>
        <w:shd w:val="clear" w:color="auto" w:fill="FFFFFF"/>
        <w:spacing w:before="0" w:beforeAutospacing="0" w:after="0" w:afterAutospacing="0"/>
        <w:rPr>
          <w:rStyle w:val="c19"/>
          <w:b/>
          <w:bCs/>
          <w:color w:val="000000"/>
          <w:sz w:val="28"/>
          <w:szCs w:val="28"/>
        </w:rPr>
      </w:pPr>
    </w:p>
    <w:p w:rsidR="004818CB" w:rsidRDefault="004818CB" w:rsidP="004818C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color w:val="000000"/>
          <w:sz w:val="28"/>
          <w:szCs w:val="28"/>
        </w:rPr>
      </w:pPr>
      <w:r>
        <w:rPr>
          <w:rFonts w:ascii="Arial" w:hAnsi="Arial" w:cs="Arial"/>
          <w:b/>
          <w:color w:val="000000"/>
          <w:sz w:val="28"/>
          <w:szCs w:val="28"/>
        </w:rPr>
        <w:t xml:space="preserve">МКДОУ «Детский сад п. </w:t>
      </w:r>
      <w:proofErr w:type="spellStart"/>
      <w:r>
        <w:rPr>
          <w:rFonts w:ascii="Arial" w:hAnsi="Arial" w:cs="Arial"/>
          <w:b/>
          <w:color w:val="000000"/>
          <w:sz w:val="28"/>
          <w:szCs w:val="28"/>
        </w:rPr>
        <w:t>Бира</w:t>
      </w:r>
      <w:proofErr w:type="spellEnd"/>
      <w:r>
        <w:rPr>
          <w:rFonts w:ascii="Arial" w:hAnsi="Arial" w:cs="Arial"/>
          <w:b/>
          <w:color w:val="000000"/>
          <w:sz w:val="28"/>
          <w:szCs w:val="28"/>
        </w:rPr>
        <w:t>»</w:t>
      </w:r>
    </w:p>
    <w:p w:rsidR="004818CB" w:rsidRDefault="004818CB" w:rsidP="004818C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color w:val="000000"/>
          <w:sz w:val="28"/>
          <w:szCs w:val="28"/>
        </w:rPr>
      </w:pPr>
    </w:p>
    <w:p w:rsidR="004818CB" w:rsidRDefault="004818CB" w:rsidP="004818C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color w:val="000000"/>
          <w:sz w:val="28"/>
          <w:szCs w:val="28"/>
        </w:rPr>
      </w:pPr>
    </w:p>
    <w:p w:rsidR="004818CB" w:rsidRDefault="004818CB" w:rsidP="004818C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color w:val="000000"/>
          <w:sz w:val="28"/>
          <w:szCs w:val="28"/>
        </w:rPr>
      </w:pPr>
      <w:r>
        <w:rPr>
          <w:rFonts w:ascii="Arial" w:hAnsi="Arial" w:cs="Arial"/>
          <w:b/>
          <w:color w:val="000000"/>
          <w:sz w:val="28"/>
          <w:szCs w:val="28"/>
        </w:rPr>
        <w:t>Проект</w:t>
      </w:r>
    </w:p>
    <w:p w:rsidR="004818CB" w:rsidRDefault="004818CB" w:rsidP="004818CB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color w:val="000000"/>
          <w:sz w:val="28"/>
          <w:szCs w:val="28"/>
        </w:rPr>
      </w:pPr>
      <w:r>
        <w:rPr>
          <w:rFonts w:ascii="Arial" w:hAnsi="Arial" w:cs="Arial"/>
          <w:b/>
          <w:color w:val="000000"/>
          <w:sz w:val="28"/>
          <w:szCs w:val="28"/>
        </w:rPr>
        <w:t>«Пушкинский день в России»</w:t>
      </w:r>
    </w:p>
    <w:p w:rsidR="004818CB" w:rsidRDefault="004818CB" w:rsidP="004818C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4818CB" w:rsidRDefault="004818CB" w:rsidP="004818CB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6019800" cy="427672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27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1"/>
          <w:szCs w:val="21"/>
        </w:rPr>
        <w:br/>
      </w:r>
    </w:p>
    <w:p w:rsidR="004818CB" w:rsidRDefault="004818CB" w:rsidP="004818CB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4818CB" w:rsidRDefault="004818CB" w:rsidP="004818CB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Старший воспитатель</w:t>
      </w:r>
      <w:r w:rsidRPr="00ED434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: </w:t>
      </w:r>
      <w:proofErr w:type="spellStart"/>
      <w:r w:rsidRPr="00ED434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Димова</w:t>
      </w:r>
      <w:proofErr w:type="spellEnd"/>
      <w:r w:rsidRPr="00ED434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Т.В.</w:t>
      </w:r>
    </w:p>
    <w:p w:rsidR="004818CB" w:rsidRPr="00ED434B" w:rsidRDefault="004818CB" w:rsidP="004818CB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Проект реализовали: Черниговская М.Д., Кривоносова Т.П.,</w:t>
      </w:r>
    </w:p>
    <w:p w:rsidR="004818CB" w:rsidRPr="00ED434B" w:rsidRDefault="004818CB" w:rsidP="004818CB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дети, родители</w:t>
      </w:r>
    </w:p>
    <w:p w:rsidR="004818CB" w:rsidRPr="00ED434B" w:rsidRDefault="004818CB" w:rsidP="004818CB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4818CB" w:rsidRDefault="004818CB" w:rsidP="004818CB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4818CB" w:rsidRDefault="004818CB" w:rsidP="004818CB">
      <w:pP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4818CB" w:rsidRPr="00ED434B" w:rsidRDefault="004818CB" w:rsidP="004818CB">
      <w:pPr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D434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П. </w:t>
      </w:r>
      <w:proofErr w:type="spellStart"/>
      <w:r w:rsidRPr="00ED434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Бира</w:t>
      </w:r>
      <w:proofErr w:type="spellEnd"/>
    </w:p>
    <w:p w:rsidR="004818CB" w:rsidRPr="004818CB" w:rsidRDefault="004818CB" w:rsidP="004818CB">
      <w:pPr>
        <w:jc w:val="center"/>
        <w:rPr>
          <w:rStyle w:val="c19"/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D434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2020г.</w:t>
      </w:r>
    </w:p>
    <w:p w:rsidR="00A43C45" w:rsidRPr="00EF2612" w:rsidRDefault="00A43C45" w:rsidP="00EF2612">
      <w:pPr>
        <w:pStyle w:val="c10"/>
        <w:shd w:val="clear" w:color="auto" w:fill="FFFFFF"/>
        <w:spacing w:before="0" w:beforeAutospacing="0" w:after="0" w:afterAutospacing="0"/>
        <w:ind w:firstLine="709"/>
        <w:jc w:val="center"/>
        <w:rPr>
          <w:color w:val="000000"/>
          <w:sz w:val="28"/>
          <w:szCs w:val="28"/>
        </w:rPr>
      </w:pPr>
      <w:r w:rsidRPr="00EF2612">
        <w:rPr>
          <w:rStyle w:val="c19"/>
          <w:b/>
          <w:bCs/>
          <w:color w:val="000000"/>
          <w:sz w:val="28"/>
          <w:szCs w:val="28"/>
        </w:rPr>
        <w:lastRenderedPageBreak/>
        <w:t>Проект</w:t>
      </w:r>
    </w:p>
    <w:p w:rsidR="00A43C45" w:rsidRPr="00EF2612" w:rsidRDefault="005042B8" w:rsidP="00EF2612">
      <w:pPr>
        <w:pStyle w:val="c10"/>
        <w:shd w:val="clear" w:color="auto" w:fill="FFFFFF"/>
        <w:spacing w:before="0" w:beforeAutospacing="0" w:after="0" w:afterAutospacing="0"/>
        <w:ind w:firstLine="709"/>
        <w:jc w:val="center"/>
        <w:rPr>
          <w:color w:val="000000"/>
          <w:sz w:val="28"/>
          <w:szCs w:val="28"/>
        </w:rPr>
      </w:pPr>
      <w:r>
        <w:rPr>
          <w:rStyle w:val="c11"/>
          <w:b/>
          <w:bCs/>
          <w:i/>
          <w:iCs/>
          <w:color w:val="000000"/>
          <w:sz w:val="28"/>
          <w:szCs w:val="28"/>
        </w:rPr>
        <w:t>«Пушкинский день в России</w:t>
      </w:r>
      <w:r w:rsidR="00A43C45" w:rsidRPr="00EF2612">
        <w:rPr>
          <w:rStyle w:val="c11"/>
          <w:b/>
          <w:bCs/>
          <w:i/>
          <w:iCs/>
          <w:color w:val="000000"/>
          <w:sz w:val="28"/>
          <w:szCs w:val="28"/>
        </w:rPr>
        <w:t>»</w:t>
      </w:r>
    </w:p>
    <w:p w:rsidR="00A43C45" w:rsidRPr="00EF2612" w:rsidRDefault="00305A3C" w:rsidP="00EF2612">
      <w:pPr>
        <w:pStyle w:val="c12"/>
        <w:shd w:val="clear" w:color="auto" w:fill="FFFFFF"/>
        <w:spacing w:before="0" w:beforeAutospacing="0" w:after="0" w:afterAutospacing="0"/>
        <w:ind w:firstLine="709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</w:r>
      <w:r>
        <w:rPr>
          <w:noProof/>
          <w:color w:val="000000"/>
          <w:sz w:val="28"/>
          <w:szCs w:val="28"/>
        </w:rPr>
        <w:pict>
          <v:rect id="AutoShape 75" o:spid="_x0000_s1037" alt="http://www.xxlbook.ru/imgh1708528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8"/>
          <w:b/>
          <w:bCs/>
          <w:color w:val="000000"/>
          <w:sz w:val="28"/>
          <w:szCs w:val="28"/>
        </w:rPr>
        <w:t>Вид проекта</w:t>
      </w:r>
      <w:r w:rsidRPr="00EF2612">
        <w:rPr>
          <w:rStyle w:val="c3"/>
          <w:color w:val="000000"/>
          <w:sz w:val="28"/>
          <w:szCs w:val="28"/>
        </w:rPr>
        <w:t>: познавательно-творческий.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8"/>
          <w:b/>
          <w:bCs/>
          <w:color w:val="000000"/>
          <w:sz w:val="28"/>
          <w:szCs w:val="28"/>
        </w:rPr>
        <w:t>Продолжительность</w:t>
      </w:r>
      <w:r w:rsidRPr="00EF2612">
        <w:rPr>
          <w:rStyle w:val="c3"/>
          <w:color w:val="000000"/>
          <w:sz w:val="28"/>
          <w:szCs w:val="28"/>
        </w:rPr>
        <w:t> 1 неделя.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8"/>
          <w:b/>
          <w:bCs/>
          <w:color w:val="000000"/>
          <w:sz w:val="28"/>
          <w:szCs w:val="28"/>
        </w:rPr>
        <w:t>Участники:</w:t>
      </w:r>
      <w:r w:rsidRPr="00EF2612">
        <w:rPr>
          <w:rStyle w:val="c3"/>
          <w:color w:val="000000"/>
          <w:sz w:val="28"/>
          <w:szCs w:val="28"/>
        </w:rPr>
        <w:t> дети старшей</w:t>
      </w:r>
      <w:r w:rsidR="005042B8">
        <w:rPr>
          <w:rStyle w:val="c3"/>
          <w:color w:val="000000"/>
          <w:sz w:val="28"/>
          <w:szCs w:val="28"/>
        </w:rPr>
        <w:t>, подготовительной</w:t>
      </w:r>
      <w:r w:rsidRPr="00EF2612">
        <w:rPr>
          <w:rStyle w:val="c3"/>
          <w:color w:val="000000"/>
          <w:sz w:val="28"/>
          <w:szCs w:val="28"/>
        </w:rPr>
        <w:t xml:space="preserve"> группы, воспитатели, музыкальный руководитель</w:t>
      </w:r>
      <w:proofErr w:type="gramStart"/>
      <w:r w:rsidRPr="00EF2612">
        <w:rPr>
          <w:rStyle w:val="c3"/>
          <w:color w:val="000000"/>
          <w:sz w:val="28"/>
          <w:szCs w:val="28"/>
        </w:rPr>
        <w:t xml:space="preserve"> ,</w:t>
      </w:r>
      <w:proofErr w:type="gramEnd"/>
      <w:r w:rsidRPr="00EF2612">
        <w:rPr>
          <w:rStyle w:val="c3"/>
          <w:color w:val="000000"/>
          <w:sz w:val="28"/>
          <w:szCs w:val="28"/>
        </w:rPr>
        <w:t>родители.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8"/>
          <w:b/>
          <w:bCs/>
          <w:color w:val="000000"/>
          <w:sz w:val="28"/>
          <w:szCs w:val="28"/>
        </w:rPr>
        <w:t>Проблема:</w:t>
      </w:r>
      <w:r w:rsidRPr="00EF2612">
        <w:rPr>
          <w:rStyle w:val="c3"/>
          <w:color w:val="000000"/>
          <w:sz w:val="28"/>
          <w:szCs w:val="28"/>
        </w:rPr>
        <w:t> Современные дети очень много времени проводят за компьютерными играми, телевизором. Следствием этого стало заметное снижение интереса к чтению у детей? Резко сокращена доля чтения в структуре свободного времени. Кроме того, происходит упрощение и огрубление речи, поскольку дети не осваивают язык классического наследия, в том числе язык русской и зарубежной классики, которая раньше составляла значительную часть репертуара чтения детей и подростков.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8"/>
          <w:b/>
          <w:bCs/>
          <w:color w:val="000000"/>
          <w:sz w:val="28"/>
          <w:szCs w:val="28"/>
        </w:rPr>
        <w:t>Актуальность:</w:t>
      </w:r>
      <w:r w:rsidRPr="00EF2612">
        <w:rPr>
          <w:rStyle w:val="c3"/>
          <w:color w:val="000000"/>
          <w:sz w:val="28"/>
          <w:szCs w:val="28"/>
        </w:rPr>
        <w:t>  Искусство – одно из мощных средств воспитания чувств, поэтому надо учить детей понимать и любить произведения литературы, живописи, музыки, научить понимать,  что чрезвычайно важную роль играют и художественные средства, с помощью которых художник создает образ. В литературе – это выразительные средства языка, в изобразительном искусстве линии и краски, в музыке – звуки, в танце – движения.  Каждый вид искусства уникален, но они тесно связаны между собой. Поэтому, когда мы знакомим ребенка с каким-либо видом творческой деятельности, это положительно влияет на освоение им другой, обогащает опыт, вызывает более глубокие чувства и эмоции. Одним из самых ярких творцов художественных образов, доступных пониманию детей является А.С.Пушкин. Напевность, ритмичность, лаконичность, выразительность,  музыкальность его стихов всегда находит отклик в душе, как взрослого, так и  ребенка.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Рано или поздно поэт становится другом каждому читающему человеку,  и задача взрослых познакомить с ним ребенка как можно раньше и сделать его стихи, сказки, жизнь частью внутреннего мира растущего человека.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4"/>
          <w:b/>
          <w:bCs/>
          <w:color w:val="000000"/>
          <w:sz w:val="28"/>
          <w:szCs w:val="28"/>
        </w:rPr>
        <w:t>Цели проекта: -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нравственно-эстетическое развитие детей через знакомство с творчеством А.С.Пушкина;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 приобщение детей к богатствам русской художественной литературы на примере творчества А.С.Пушкина;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 развитие творческих способностей, фантазии детей;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 содействие  гармонизации отношений между взрослыми и детьми, между самими взрослыми.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 создание условий для активного использования литературного опыта детей в их творческой деятельности,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развитие эмоциональной сферы,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lastRenderedPageBreak/>
        <w:t>психологическая и моральная подготовка к проблемам в школе и большом мире вообще,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 воспитание доброты, порядочности, смелости, уверенности в себе.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4"/>
          <w:b/>
          <w:bCs/>
          <w:color w:val="000000"/>
          <w:sz w:val="28"/>
          <w:szCs w:val="28"/>
        </w:rPr>
        <w:t>ЗАДАЧИ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1. Познакомить  с творчеством А.С. Пушкина</w:t>
      </w:r>
      <w:proofErr w:type="gramStart"/>
      <w:r w:rsidRPr="00EF2612">
        <w:rPr>
          <w:rStyle w:val="c3"/>
          <w:color w:val="000000"/>
          <w:sz w:val="28"/>
          <w:szCs w:val="28"/>
        </w:rPr>
        <w:t xml:space="preserve"> .</w:t>
      </w:r>
      <w:proofErr w:type="gramEnd"/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2. Закрепить правила общения с книгой и подбором литературы для книжного уголка.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3.Формировать заинтересованность детей и родителей к творчеству великого русского поэта.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4.Воспитывать чувство прекрасного по произведения поэта.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5.Воспитывать  патриотические чувства, гордость за Россию.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6.Формировать детей устойчивый интерес к чтению, умение слушать и понимать художественный текст.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7.Поощрять творческое проявление в творческих играх по сюжетам произведений, инсценировках, драматизациях, выразительном чтении и других видах деятельности.</w:t>
      </w:r>
    </w:p>
    <w:p w:rsidR="00A43C45" w:rsidRPr="00F9455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b/>
          <w:sz w:val="28"/>
          <w:szCs w:val="28"/>
        </w:rPr>
      </w:pPr>
      <w:r w:rsidRPr="00F94552">
        <w:rPr>
          <w:rStyle w:val="c0"/>
          <w:b/>
          <w:bCs/>
          <w:i/>
          <w:iCs/>
          <w:sz w:val="28"/>
          <w:szCs w:val="28"/>
          <w:u w:val="single"/>
        </w:rPr>
        <w:t>Основные этапы  реализации проекта: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4"/>
          <w:b/>
          <w:bCs/>
          <w:color w:val="000000"/>
          <w:sz w:val="28"/>
          <w:szCs w:val="28"/>
        </w:rPr>
        <w:t>Подготовительный: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- опрос родителей и детей о том, какие книги дома читают, есть ли в домашней библиотеке произведения А.С Пушкина;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- обсуждение проекта, выяснение возможностей, средств, необходимых для реализации проекта;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- подбор  методической, художественной литературы, иллюстративного, музыкального  материала  по теме проекта;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- подбор  материала для изобразительной и продуктивной деятельности;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- составление плана работы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4"/>
          <w:b/>
          <w:bCs/>
          <w:color w:val="000000"/>
          <w:sz w:val="28"/>
          <w:szCs w:val="28"/>
        </w:rPr>
        <w:t>Основной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ПОНЕДЕЛЬНИК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Содержание работы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-НОД Познавательное развитие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Тема: Знакомство с творчеством Пушкина.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- Выставка книг произведений А.С.Пушкина.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proofErr w:type="gramStart"/>
      <w:r w:rsidRPr="00EF2612">
        <w:rPr>
          <w:rStyle w:val="c3"/>
          <w:color w:val="000000"/>
          <w:sz w:val="28"/>
          <w:szCs w:val="28"/>
        </w:rPr>
        <w:t>Познакомить с биографией А. С. Воспитывать</w:t>
      </w:r>
      <w:proofErr w:type="gramEnd"/>
      <w:r w:rsidRPr="00EF2612">
        <w:rPr>
          <w:rStyle w:val="c3"/>
          <w:color w:val="000000"/>
          <w:sz w:val="28"/>
          <w:szCs w:val="28"/>
        </w:rPr>
        <w:t xml:space="preserve"> любовь к творчеству Пушкина и поэзии в целом Пушкина. Обогатить представления детей о жизни поэта. Воспитывать интерес к творчеству и жизни поэта понимать значение творчества в жизни всей страны. Формировать предпосылки поисковой деятельности, интеллектуальной инициативы.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Развитие любознательности, кругозора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ВТОРНИК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Содержание работы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Рассматривание иллюстраций к сказкам А. С. Пушкина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Рисование по замыслу «Герои сказок А. С. Пушкина»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Слушание аудиозаписи сказок А. С. Пушкина.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Игра-фантазия «Если б я поймал золотую рыбку»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lastRenderedPageBreak/>
        <w:t>Цель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Воспитывать интерес к творчеству А. С. Пушкина, узнавать персонажи сказок.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Содействовать развитию умений создавать художественные образы, используя разные выразительные средства. Учить самостоятельно, выбирать тему для рисунка, изображать задуманное.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Настроить детей, на красивое оформление работ.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Развивать умение анализировать сказку, давать характеристику героям, использовать образные выражения при создании словесного образа сказочного героя.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СРЕДА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Содержание работы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Чтение худ</w:t>
      </w:r>
      <w:proofErr w:type="gramStart"/>
      <w:r w:rsidRPr="00EF2612">
        <w:rPr>
          <w:rStyle w:val="c3"/>
          <w:color w:val="000000"/>
          <w:sz w:val="28"/>
          <w:szCs w:val="28"/>
        </w:rPr>
        <w:t>.</w:t>
      </w:r>
      <w:proofErr w:type="gramEnd"/>
      <w:r w:rsidRPr="00EF2612">
        <w:rPr>
          <w:rStyle w:val="c3"/>
          <w:color w:val="000000"/>
          <w:sz w:val="28"/>
          <w:szCs w:val="28"/>
        </w:rPr>
        <w:t xml:space="preserve"> </w:t>
      </w:r>
      <w:proofErr w:type="gramStart"/>
      <w:r w:rsidRPr="00EF2612">
        <w:rPr>
          <w:rStyle w:val="c3"/>
          <w:color w:val="000000"/>
          <w:sz w:val="28"/>
          <w:szCs w:val="28"/>
        </w:rPr>
        <w:t>л</w:t>
      </w:r>
      <w:proofErr w:type="gramEnd"/>
      <w:r w:rsidRPr="00EF2612">
        <w:rPr>
          <w:rStyle w:val="c3"/>
          <w:color w:val="000000"/>
          <w:sz w:val="28"/>
          <w:szCs w:val="28"/>
        </w:rPr>
        <w:t>ит.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А. С. Пушкин «Ветер, ветер! Ты могуч… »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(заучивание)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Чтение, беседа и рассматривание книг.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Дидактическая игра</w:t>
      </w:r>
      <w:r w:rsidR="005042B8">
        <w:rPr>
          <w:rStyle w:val="c3"/>
          <w:color w:val="000000"/>
          <w:sz w:val="28"/>
          <w:szCs w:val="28"/>
        </w:rPr>
        <w:t xml:space="preserve">: </w:t>
      </w:r>
      <w:r w:rsidRPr="00EF2612">
        <w:rPr>
          <w:rStyle w:val="c3"/>
          <w:color w:val="000000"/>
          <w:sz w:val="28"/>
          <w:szCs w:val="28"/>
        </w:rPr>
        <w:t xml:space="preserve"> «Какой сказочный герой лишний.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Цель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Учить эмоциональному восприятию образного содержанию поэтического текста. Запоминать, рассказывать с выражением.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Выразительное чтение.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Уточнение и пояснение незнакомых слов.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Развивать мышление.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ЧЕТВЕРГ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Содержание работы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Игра «Найди предметы из сказок Пушкина</w:t>
      </w:r>
      <w:proofErr w:type="gramStart"/>
      <w:r w:rsidRPr="00EF2612">
        <w:rPr>
          <w:rStyle w:val="c3"/>
          <w:color w:val="000000"/>
          <w:sz w:val="28"/>
          <w:szCs w:val="28"/>
        </w:rPr>
        <w:t>.»</w:t>
      </w:r>
      <w:proofErr w:type="gramEnd"/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НОД «Путешествие по сказке о рыбаке и рыбке»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 xml:space="preserve">Цель: Продолжить знакомство с творчеством А.С. Пушкина. </w:t>
      </w:r>
      <w:proofErr w:type="spellStart"/>
      <w:proofErr w:type="gramStart"/>
      <w:r w:rsidRPr="00EF2612">
        <w:rPr>
          <w:rStyle w:val="c3"/>
          <w:color w:val="000000"/>
          <w:sz w:val="28"/>
          <w:szCs w:val="28"/>
        </w:rPr>
        <w:t>Закре</w:t>
      </w:r>
      <w:proofErr w:type="spellEnd"/>
      <w:r w:rsidRPr="00EF2612">
        <w:rPr>
          <w:rStyle w:val="c3"/>
          <w:color w:val="000000"/>
          <w:sz w:val="28"/>
          <w:szCs w:val="28"/>
        </w:rPr>
        <w:t xml:space="preserve"> пить</w:t>
      </w:r>
      <w:proofErr w:type="gramEnd"/>
      <w:r w:rsidRPr="00EF2612">
        <w:rPr>
          <w:rStyle w:val="c3"/>
          <w:color w:val="000000"/>
          <w:sz w:val="28"/>
          <w:szCs w:val="28"/>
        </w:rPr>
        <w:t xml:space="preserve"> умение развернуто отвечать на вопрос, используя в речи выразительные прилагательные, глаголы; учить детей создавать коллективную пластическую композицию по мотивам литературного произведения; планировать и распределять работу между участниками; совершенствовать технику лепки (свободно сочетать разные способы и приёмы, в зависимости от характера образа).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Развивать связную речь, память совершенствовать художественно-речевые и исполнительские навыки, способности к композиции.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воспитывать интерес к художественной литературе и эстетическое восприятие поэтического слова; формировать коммуникативные навыки, обогащать опыт сотрудничества и сотворчества.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Посещение детской библиотеки Имени А.С. Пушкина «Путешествие по сказкам Пушкина</w:t>
      </w:r>
      <w:proofErr w:type="gramStart"/>
      <w:r w:rsidRPr="00EF2612">
        <w:rPr>
          <w:rStyle w:val="c3"/>
          <w:color w:val="000000"/>
          <w:sz w:val="28"/>
          <w:szCs w:val="28"/>
        </w:rPr>
        <w:t>.»</w:t>
      </w:r>
      <w:proofErr w:type="gramEnd"/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 xml:space="preserve">Цель </w:t>
      </w:r>
      <w:proofErr w:type="gramStart"/>
      <w:r w:rsidRPr="00EF2612">
        <w:rPr>
          <w:rStyle w:val="c3"/>
          <w:color w:val="000000"/>
          <w:sz w:val="28"/>
          <w:szCs w:val="28"/>
        </w:rPr>
        <w:t>:П</w:t>
      </w:r>
      <w:proofErr w:type="gramEnd"/>
      <w:r w:rsidRPr="00EF2612">
        <w:rPr>
          <w:rStyle w:val="c3"/>
          <w:color w:val="000000"/>
          <w:sz w:val="28"/>
          <w:szCs w:val="28"/>
        </w:rPr>
        <w:t>ознакомить с библиотекой. Обогатить знания детей о творчестве Пушкина. Вызвать интерес к книге.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ПЯТНИЦА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Содержание работы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lastRenderedPageBreak/>
        <w:t>Рисование  «Золотая рыбка»</w:t>
      </w:r>
    </w:p>
    <w:p w:rsidR="00A43C45" w:rsidRPr="00EF2612" w:rsidRDefault="00A43C45" w:rsidP="00EF2612">
      <w:pPr>
        <w:pStyle w:val="c7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EF2612">
        <w:rPr>
          <w:rStyle w:val="c9"/>
          <w:color w:val="000000"/>
          <w:sz w:val="28"/>
          <w:szCs w:val="28"/>
        </w:rPr>
        <w:t>Цель:</w:t>
      </w:r>
      <w:r w:rsidRPr="00EF2612">
        <w:rPr>
          <w:rStyle w:val="c13"/>
          <w:b/>
          <w:bCs/>
          <w:color w:val="000000"/>
          <w:sz w:val="28"/>
          <w:szCs w:val="28"/>
        </w:rPr>
        <w:t> </w:t>
      </w:r>
      <w:r w:rsidRPr="00EF2612">
        <w:rPr>
          <w:rStyle w:val="c3"/>
          <w:color w:val="000000"/>
          <w:sz w:val="28"/>
          <w:szCs w:val="28"/>
        </w:rPr>
        <w:t xml:space="preserve">Продолжать учить детей рисовать методом </w:t>
      </w:r>
      <w:proofErr w:type="gramStart"/>
      <w:r w:rsidRPr="00EF2612">
        <w:rPr>
          <w:rStyle w:val="c3"/>
          <w:color w:val="000000"/>
          <w:sz w:val="28"/>
          <w:szCs w:val="28"/>
        </w:rPr>
        <w:t>тычка</w:t>
      </w:r>
      <w:proofErr w:type="gramEnd"/>
      <w:r w:rsidRPr="00EF2612">
        <w:rPr>
          <w:rStyle w:val="c3"/>
          <w:color w:val="000000"/>
          <w:sz w:val="28"/>
          <w:szCs w:val="28"/>
        </w:rPr>
        <w:t xml:space="preserve"> при помощи поролонового тампона.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9"/>
          <w:color w:val="000000"/>
          <w:sz w:val="28"/>
          <w:szCs w:val="28"/>
        </w:rPr>
        <w:t>Закрепить умение рисовать зубной щеткой и пальцем</w:t>
      </w:r>
      <w:proofErr w:type="gramStart"/>
      <w:r w:rsidRPr="00EF2612">
        <w:rPr>
          <w:rStyle w:val="c9"/>
          <w:color w:val="000000"/>
          <w:sz w:val="28"/>
          <w:szCs w:val="28"/>
        </w:rPr>
        <w:t>.</w:t>
      </w:r>
      <w:proofErr w:type="gramEnd"/>
      <w:r w:rsidRPr="00EF2612">
        <w:rPr>
          <w:color w:val="000000"/>
          <w:sz w:val="28"/>
          <w:szCs w:val="28"/>
        </w:rPr>
        <w:t> </w:t>
      </w:r>
      <w:proofErr w:type="gramStart"/>
      <w:r w:rsidRPr="00EF2612">
        <w:rPr>
          <w:rStyle w:val="c3"/>
          <w:color w:val="000000"/>
          <w:sz w:val="28"/>
          <w:szCs w:val="28"/>
        </w:rPr>
        <w:t>з</w:t>
      </w:r>
      <w:proofErr w:type="gramEnd"/>
      <w:r w:rsidRPr="00EF2612">
        <w:rPr>
          <w:rStyle w:val="c3"/>
          <w:color w:val="000000"/>
          <w:sz w:val="28"/>
          <w:szCs w:val="28"/>
        </w:rPr>
        <w:t>акрепить знания детей по сказке А.С.Пушкина "Сказка о рыбаке и рыбке” Развивать творческое воображение детей.   Воспитывать чуткость, готовность прийти на помощь.</w:t>
      </w:r>
    </w:p>
    <w:p w:rsidR="00A43C45" w:rsidRPr="00EF2612" w:rsidRDefault="00A43C45" w:rsidP="00EF2612">
      <w:pPr>
        <w:pStyle w:val="c7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EF2612">
        <w:rPr>
          <w:rStyle w:val="c9"/>
          <w:color w:val="000000"/>
          <w:sz w:val="28"/>
          <w:szCs w:val="28"/>
        </w:rPr>
        <w:t>Дидактическая  игра «Собери картинку»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Элементы, персонажи сказок Пушкина.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Конкурс чтецов.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«Малые театральные встречи»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Цель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Формировать умение применять практические методы, способствующих решению поставленной проблемы, с использованием различных вариантов. Развивать эстетическое восприятие детей, воображение, формировать творческие способности.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Учить составлять целое из фрагментов картинки, называть героя и название сказки.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Выразительное чтение стихов детьми.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8"/>
          <w:b/>
          <w:bCs/>
          <w:color w:val="000000"/>
          <w:sz w:val="28"/>
          <w:szCs w:val="28"/>
        </w:rPr>
        <w:t>Заключительный этап</w:t>
      </w:r>
      <w:r w:rsidRPr="00EF2612">
        <w:rPr>
          <w:rStyle w:val="c3"/>
          <w:color w:val="000000"/>
          <w:sz w:val="28"/>
          <w:szCs w:val="28"/>
        </w:rPr>
        <w:t>: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Оформление выставки «Там</w:t>
      </w:r>
      <w:r w:rsidR="005042B8">
        <w:rPr>
          <w:rStyle w:val="c3"/>
          <w:color w:val="000000"/>
          <w:sz w:val="28"/>
          <w:szCs w:val="28"/>
        </w:rPr>
        <w:t>,</w:t>
      </w:r>
      <w:r w:rsidRPr="00EF2612">
        <w:rPr>
          <w:rStyle w:val="c3"/>
          <w:color w:val="000000"/>
          <w:sz w:val="28"/>
          <w:szCs w:val="28"/>
        </w:rPr>
        <w:t xml:space="preserve"> на неведомых дорожках…»;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Выставка книг произведений А.С. Пушкина;</w:t>
      </w:r>
    </w:p>
    <w:p w:rsidR="00A43C45" w:rsidRPr="00EF2612" w:rsidRDefault="00A43C45" w:rsidP="00EF2612">
      <w:pPr>
        <w:pStyle w:val="c1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2612">
        <w:rPr>
          <w:rStyle w:val="c3"/>
          <w:color w:val="000000"/>
          <w:sz w:val="28"/>
          <w:szCs w:val="28"/>
        </w:rPr>
        <w:t>Музыкально-литературное развлечение, викторина   « В гостях у сказок А.С.Пушкина»;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Работа с родителями:</w:t>
      </w:r>
    </w:p>
    <w:p w:rsidR="00A01579" w:rsidRPr="00EF2612" w:rsidRDefault="00A01579" w:rsidP="00EF2612">
      <w:pPr>
        <w:numPr>
          <w:ilvl w:val="0"/>
          <w:numId w:val="15"/>
        </w:numPr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Оказание информационной и методической помощи родителям.</w:t>
      </w:r>
    </w:p>
    <w:p w:rsidR="00A01579" w:rsidRPr="00EF2612" w:rsidRDefault="00A01579" w:rsidP="00EF2612">
      <w:pPr>
        <w:numPr>
          <w:ilvl w:val="0"/>
          <w:numId w:val="15"/>
        </w:numPr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Привлечение родителей к созданию выставки «Мой Пушкин».</w:t>
      </w:r>
    </w:p>
    <w:p w:rsidR="00A01579" w:rsidRPr="00EF2612" w:rsidRDefault="00A01579" w:rsidP="00EF2612">
      <w:pPr>
        <w:numPr>
          <w:ilvl w:val="0"/>
          <w:numId w:val="15"/>
        </w:numPr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Наглядная информация для родителей «Знакомим дошкольников со сказкой», «Великий писатель и поэт…».</w:t>
      </w:r>
    </w:p>
    <w:p w:rsidR="00A01579" w:rsidRPr="00EF2612" w:rsidRDefault="00A01579" w:rsidP="00EF2612">
      <w:pPr>
        <w:numPr>
          <w:ilvl w:val="0"/>
          <w:numId w:val="15"/>
        </w:numPr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Разработка памяток для родителей «Как научить ребёнка слушать?»</w:t>
      </w:r>
    </w:p>
    <w:p w:rsidR="00A01579" w:rsidRPr="00EF2612" w:rsidRDefault="00A01579" w:rsidP="00EF2612">
      <w:pPr>
        <w:numPr>
          <w:ilvl w:val="0"/>
          <w:numId w:val="15"/>
        </w:numPr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Выставка совместных творческих работ родителей и детей «Здравствуй, Пушкин».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3 этап: </w:t>
      </w:r>
    </w:p>
    <w:p w:rsidR="00A01579" w:rsidRPr="00EF2612" w:rsidRDefault="00A01579" w:rsidP="00EF2612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Мониторинг проектной деятельности.</w:t>
      </w:r>
    </w:p>
    <w:p w:rsidR="00A01579" w:rsidRPr="00EF2612" w:rsidRDefault="00A01579" w:rsidP="00EF2612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Подведение итогов проведенной работы.</w:t>
      </w:r>
    </w:p>
    <w:p w:rsidR="00A01579" w:rsidRPr="00EF2612" w:rsidRDefault="00A01579" w:rsidP="00EF2612">
      <w:pPr>
        <w:numPr>
          <w:ilvl w:val="0"/>
          <w:numId w:val="16"/>
        </w:numPr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Праздник, посвящённый дню рождения А.С.Пушкина «Путешествие в Лукоморье».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Выводы</w:t>
      </w: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Все дети групп </w:t>
      </w:r>
      <w:r w:rsidR="00A01579"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познакомились с великим русским поэтом А. С. Пушкиным, с его сказками «Сказка о царе </w:t>
      </w:r>
      <w:proofErr w:type="spellStart"/>
      <w:r w:rsidR="00A01579"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Салтане</w:t>
      </w:r>
      <w:proofErr w:type="spellEnd"/>
      <w:r w:rsidR="00A01579"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», «Сказка о мертвой царевне», «Сказка о рыбаке и рыбке» «Сказка о золотом петушке». Все дети участвовали в продуктивной деятельности по произведениям поэта. Родители большинства детей принимали активно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 участие в реализации проекта.</w:t>
      </w:r>
      <w:r w:rsidR="00A01579"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P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5042B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>Интернет ресурсы</w:t>
      </w: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01579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Информация о А.С. </w:t>
      </w:r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Пушкине</w:t>
      </w:r>
      <w:proofErr w:type="gramEnd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 о стихах и сказках </w:t>
      </w:r>
      <w:r w:rsidR="00A01579"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 </w:t>
      </w:r>
      <w:r w:rsidR="00A01579" w:rsidRPr="00047446">
        <w:rPr>
          <w:rFonts w:ascii="Times New Roman" w:eastAsia="Times New Roman" w:hAnsi="Times New Roman" w:cs="Times New Roman"/>
          <w:sz w:val="28"/>
          <w:szCs w:val="28"/>
          <w:lang w:eastAsia="ru-RU"/>
        </w:rPr>
        <w:t>сайта </w:t>
      </w:r>
      <w:hyperlink r:id="rId7" w:tgtFrame="_blank" w:history="1">
        <w:r w:rsidR="00A01579" w:rsidRPr="00047446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http://www.hobobo.ru/stihi/detskie-klassiki/aleksandr-pushkin</w:t>
        </w:r>
      </w:hyperlink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Pr="005042B8" w:rsidRDefault="005042B8" w:rsidP="005042B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5042B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>Приложение</w:t>
      </w:r>
    </w:p>
    <w:p w:rsidR="00F94552" w:rsidRPr="00F94552" w:rsidRDefault="00F94552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F94552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Беседа о А.С. Пушкине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Мой Пушкин!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Ты мне дорог с малых лет,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Твои стихи я слышу с колыбели.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Я сказками волшебными согрет,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Что музыкой в душе моей звенели.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Мой Пушкин! Мой поэт! Моя отрада!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Спасибо за любовь к родному слову.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Мы этой встрече очень-очень рады</w:t>
      </w:r>
      <w:proofErr w:type="gram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Т</w:t>
      </w:r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вои стихи читать мы будем снова.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Просмотр презентации.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 слайд: Много лет тому назад в дворянской семье родился мальчик, которого назвали Александром.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 слайд: Детство Александра Пушкина прошло в Москве. Его родители Надежда Осиповна и Сергей Львович были большими любителями поэзии, имели прекрасную библиотеку. В их доме часто собирались писатели и поэты, а дети слушали их стихи.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 слайд: В доме у Пушкиных жили две женщины, которые подарили Александру материнскую любовь и ласку. Это бабушка маленького Саш</w:t>
      </w:r>
      <w:proofErr w:type="gram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и-</w:t>
      </w:r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Мария Алексеевна. Она научила Сашу читать и писать </w:t>
      </w:r>
      <w:proofErr w:type="gram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по - </w:t>
      </w:r>
      <w:proofErr w:type="spell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русски</w:t>
      </w:r>
      <w:proofErr w:type="spellEnd"/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а писать он начал очень рано в 3 года. Бабушка учила его танцевать, возила на детские балы.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 слайд: С ранних лет рядом с маленьким Сашей была его любимая няня – Арина Родионовна. Это она рассказывала ему сказки, познакомила с королевичем и кощеем</w:t>
      </w:r>
      <w:proofErr w:type="gram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,</w:t>
      </w:r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добрыми волшебниками и злыми колдунами. Когда Александр вырос, он воплотил услышанные им сказки в свои замечательные стихи.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 сегодня я приглашаю Вас окунуться в мир сказок Александра Сергеевича Пушкина.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Звучит волшебная музыка. Выходит сказочница с котом.</w:t>
      </w:r>
    </w:p>
    <w:p w:rsidR="00A01579" w:rsidRPr="00EF2612" w:rsidRDefault="00305A3C" w:rsidP="00F9455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05A3C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  <w:lang w:eastAsia="ru-RU"/>
        </w:rPr>
      </w:r>
      <w:r w:rsidRPr="00305A3C">
        <w:rPr>
          <w:rFonts w:ascii="Times New Roman" w:eastAsia="Times New Roman" w:hAnsi="Times New Roman" w:cs="Times New Roman"/>
          <w:b/>
          <w:bCs/>
          <w:noProof/>
          <w:color w:val="333333"/>
          <w:sz w:val="28"/>
          <w:szCs w:val="28"/>
          <w:lang w:eastAsia="ru-RU"/>
        </w:rPr>
        <w:pict>
          <v:rect id="AutoShape 76" o:spid="_x0000_s1036" alt="https://www.o-detstve.ru/assets/images/userfiles/60807/images/x,PD0,P98,PD0,PB7,PD0,PBE,PD0,PB1,PD1,P80,PD0,PB0,PD0,PB6,PD0,PB5,PD0,PBD,PD0,PB8,PD0,PB5,P20227.jpg.pagespeed.ic.89IXFjXc6d.webp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  <w:r w:rsidR="00A01579"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Слайд Лукоморья: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 Лукоморья дуб зеленый, златая цепь на дубе том,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 днем и ночью кот ученый все ходит по цепи кругом,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Идет на прав</w:t>
      </w:r>
      <w:proofErr w:type="gram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о-</w:t>
      </w:r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песнь заводит, налево сказку говорит,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Там чудеса, там леший бродит, русалка на ветвях сидит.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Сказочница: Приветствую вас в волшебном мире Лукоморья!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Кот: Мяу-мяу</w:t>
      </w:r>
      <w:proofErr w:type="gram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,</w:t>
      </w:r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я ученый кот,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Мяу-мяу, без больших забот,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Здесь под дубом я живу,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Всех вас в гости позову.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Сказочница: А вы знаете сказки Пушкина? Тогда слушайте внимательно, о какой сказке идет речь?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«Сейчас потолкуем о сказке такой: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Здесь синее море, здесь берег морской,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Старик вышел к морю, он невод забросит,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Кого-то поймает и что-то попросит,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О жадной старухе рассказ тут пойдет,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А жадность, ребята, к добру не ведет.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 кончится дело все тем же корытом,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Но только не новым, а старым, разбитым»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(О рыбаке и рыбке).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Старуха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gram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Дурачина</w:t>
      </w:r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ты, простофиля,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Не умел взять ты выкупа с рыбки!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Хоть бы взял ты с нее корыто,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Наше-то совсем раскололось!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Сказочница</w:t>
      </w:r>
      <w:proofErr w:type="gramStart"/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: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</w:t>
      </w:r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</w:t>
      </w:r>
      <w:proofErr w:type="spell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пошел старик к синему морю,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Стал он кликать золотую рыбку.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Приплыла к нему рыбка, спросила: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Рыбка: 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Чего тебе надобно, старче?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Сказочница: 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Ей с поклоном старик отвечает...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Старик: Смилуйся, государыня рыбка,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Надобно моей старухе корыто,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Наше-то совсем развалилось!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Рыбка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Не печалься, ступай себе с Богом, Будет ей новое корыто.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Сказочница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С чем осталась в конце сказки Старуха? (</w:t>
      </w: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Со старым корытом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 Почему? (</w:t>
      </w: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Старуха была жадная и требовала все больше</w:t>
      </w:r>
      <w:proofErr w:type="gramStart"/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 xml:space="preserve"> ,</w:t>
      </w:r>
      <w:proofErr w:type="gramEnd"/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 xml:space="preserve"> а золотая рыбка рассердилась и оставила старуху со старым корытом).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Под музыку появляется рыбка.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Золотая рыбка: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 рыбка не простая,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Я рыбка золотая,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proofErr w:type="gram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Из</w:t>
      </w:r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gram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всем</w:t>
      </w:r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известной сказки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Я приплыла сейчас.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На танец свой волшебный я</w:t>
      </w:r>
      <w:proofErr w:type="gram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П</w:t>
      </w:r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риглашаю вас.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Танец с золотой рыбкой.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Сказочница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Молодцы. Будете угадывать следующую сказку?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«В море остров был крутой, не привальный, не жилой.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Он лежал пустой равниной, рос на нем дубок единый.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А теперь стоит на нем новый город </w:t>
      </w:r>
      <w:proofErr w:type="gram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</w:t>
      </w:r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дворцом.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proofErr w:type="gram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</w:t>
      </w:r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златоглавыми церквами, с теремами и садами,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А сидит в нем князь </w:t>
      </w:r>
      <w:proofErr w:type="spell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Гвидон</w:t>
      </w:r>
      <w:proofErr w:type="spell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он прислал всем нам поклон». (</w:t>
      </w: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Дети угадывают сказку).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Слайд 8. </w:t>
      </w:r>
      <w:proofErr w:type="gramStart"/>
      <w:r w:rsidRPr="00EF261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Дидактическая игра «В кого превращается </w:t>
      </w:r>
      <w:proofErr w:type="spellStart"/>
      <w:r w:rsidRPr="00EF261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Гвидон</w:t>
      </w:r>
      <w:proofErr w:type="spellEnd"/>
      <w:r w:rsidRPr="00EF261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»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(на стульчиках картинки насекомых, надо расположить нужных насекомых.</w:t>
      </w:r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нужном порядке – комар, муха</w:t>
      </w:r>
      <w:proofErr w:type="gram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,</w:t>
      </w:r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шмель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lastRenderedPageBreak/>
        <w:t>Вед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ущий: А какие чудеса были еще на острове? (33 богатыря, остров, царевна-лебедь, белочка).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(Звучит музыка «</w:t>
      </w:r>
      <w:proofErr w:type="gramStart"/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во</w:t>
      </w:r>
      <w:proofErr w:type="gramEnd"/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 xml:space="preserve"> саду ли во городе», дети отгадывают чья это песенка).</w:t>
      </w:r>
    </w:p>
    <w:p w:rsidR="00A01579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Сказочница: Какие вы молодцы, а белочка вам предлагает поиграть вместе с ней.</w:t>
      </w:r>
    </w:p>
    <w:p w:rsidR="005042B8" w:rsidRPr="00EF2612" w:rsidRDefault="005042B8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Подвижная игра «Помогите белочке собрать орешки»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01579" w:rsidRPr="00EF2612" w:rsidRDefault="00305A3C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</w: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pict>
          <v:rect id="AutoShape 79" o:spid="_x0000_s103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  <w:r w:rsidR="00A01579"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Ведущий</w:t>
      </w:r>
      <w:r w:rsidR="00A01579"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Чтобы попасть в следующую сказку, нам нужно отгадать кроссворд. Отгадав загадки, вы узнаете слова, которые спрятались в этих столбиках.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Свойство чудное имело,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Говорить оно умело. (Зеркало)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… Соку сладкого полно</w:t>
      </w:r>
      <w:proofErr w:type="gram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Т</w:t>
      </w:r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ак румяно и душисто. (Яблоко)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Белолица, черноброва, нраву кроткого такого,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И жених </w:t>
      </w:r>
      <w:proofErr w:type="gram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сыскался</w:t>
      </w:r>
      <w:proofErr w:type="gram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ей, королевич Елисей… (Царевна)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Ведущий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В какой сказке мы встречали эти слова? («Сказка о мертвой царевне…»).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Сказочница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Давайте с вами поиграем.</w:t>
      </w:r>
      <w:r w:rsidRPr="00EF261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 Дидактическая игра «Я самый красивый…»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(дети передают зеркало по кругу и называют слова, которыми себя хвалят).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Сказочница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 Чтобы отгадать следующую сказку, посмотрите фрагмент из мультфильма. </w:t>
      </w: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(Просмотр сказки « О золотом петушке …»). 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Какими словами Золотой Петушок кричал об опасности? Молодцы, правильно!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Подвижная игра «Кто быстрее»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Дети соревнуются командами (необходимо добежать до Золотого петушка и крикнуть «</w:t>
      </w:r>
      <w:proofErr w:type="spellStart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ки-ри-ку-ку</w:t>
      </w:r>
      <w:proofErr w:type="spellEnd"/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»).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Сказочница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Молодцы, ребята, вы хорошо знаете сказки А.С.Пушкина!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(Дети читают стихи на фоне музыки и слайда Лукоморья).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1. Сказки Пушкина знаем с детства,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Они в гости приходят к нам.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Слушать их – это просто блаженство!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Волшебство в них плывет по волнам.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2. Чудо там по тропинкам бродит,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 русалка сидит на ветвях.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Зло коварное часто приходит,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 встречается в темных лесах.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3. В сказках Пушкина все бывает: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Белка песенки нам споет,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 царевна мертвая оживает,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Белый лебедь по морю плывет.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4. Нам мечтается рыбка златая,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Она нашу исполнит мечту.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И страницы книжек листая,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Верим в чудо и доброту.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5. Кот ученый и кот волшебный,</w:t>
      </w:r>
      <w:r w:rsidR="00305A3C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</w:r>
      <w:r w:rsidR="00305A3C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pict>
          <v:rect id="AutoShape 80" o:spid="_x0000_s103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Нам предстанет опять не раз.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Знают взрослые, знают дети,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Сказки Пушкина учат нас!</w:t>
      </w:r>
    </w:p>
    <w:p w:rsidR="00A01579" w:rsidRPr="00EF2612" w:rsidRDefault="00A01579" w:rsidP="00EF2612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Сказочница</w:t>
      </w:r>
      <w:r w:rsidRPr="00EF26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 Все сказки А.С.Пушкина прекрасны и поучительны. В них всегда побеждает добро. Желаю вам идти только одной дорогой – дорогой добра.</w:t>
      </w:r>
    </w:p>
    <w:p w:rsidR="00A01579" w:rsidRPr="00EF2612" w:rsidRDefault="00A01579" w:rsidP="005042B8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 </w:t>
      </w:r>
      <w:r w:rsidRPr="00EF26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День рождения А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С. </w:t>
      </w:r>
      <w:r w:rsidRPr="00EF26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Пушкина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1799 - 1837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2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Кто знает, что такое слава!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Какой ценой купил он право,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Возможность или благодать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Над всем так мудро и лукаво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Шутить, таинственно молчать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ногу ножкой называть</w:t>
      </w:r>
      <w:proofErr w:type="gramStart"/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?.</w:t>
      </w:r>
      <w:proofErr w:type="gramEnd"/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Анна Ахматова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3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Александр Сергеевич </w:t>
      </w:r>
      <w:r w:rsidRPr="00EF26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Пушкин родился 6 июня 1799 года в Москве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Мать </w:t>
      </w:r>
      <w:r w:rsidRPr="00EF26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Пушкина - Надежда Осиповна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внучка Ганнибала. Отец - Сергей Львович </w:t>
      </w:r>
      <w:r w:rsidRPr="00EF26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Пушкин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4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«Не знаю, что выйдет из моего старшего внука. Мальчик умён и охотник до книжек, а </w:t>
      </w:r>
      <w:proofErr w:type="gramStart"/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учится плохо…Его не расшевелишь</w:t>
      </w:r>
      <w:proofErr w:type="gramEnd"/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не прогонишь играть с детьми, то вдруг так развернётся и расходится, что ничем его не уймё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шь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из одной крайности в другую бросается, нет у него середины», - бабушка М. А. Ганнибал.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5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Огромную роль в развитии маленького Саши сыграла его няня - Арина Родионовна.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6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Шесть лет Александр провёл в Царскосельском лицее. В январе 1815, на переходном экзамене из младших классов в старшие, великий поэт XVIII Гаврила Романович Державин признает юного </w:t>
      </w:r>
      <w:r w:rsidRPr="00EF26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Пушкина своим преемником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7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Ещё при жизни </w:t>
      </w:r>
      <w:r w:rsidRPr="00EF26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Пушкина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сложилась его репутация величайшего национального русского поэта, он считается основоположником современного русского литературного языка.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8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«При имени </w:t>
      </w:r>
      <w:r w:rsidRPr="00EF26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Пушкина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тотчас осеняет мысль о русском национальном поэте</w:t>
      </w:r>
      <w:proofErr w:type="gramStart"/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… В</w:t>
      </w:r>
      <w:proofErr w:type="gramEnd"/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нем русская природа, русская душа, русский язык и характер… Сама его жизнь совершенно русская», - Н. В. Гоголь.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Слайд № 9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6 </w:t>
      </w:r>
      <w:r w:rsidRPr="00EF26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июня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 России отмечается </w:t>
      </w:r>
      <w:r w:rsidRPr="00EF26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Пушкинский день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Также этот </w:t>
      </w:r>
      <w:r w:rsidRPr="00EF26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день известен как День русского языка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причем не только в России, но и в системе дней официальных языков ООН.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10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11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12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«Сказка о попе и работнике его </w:t>
      </w:r>
      <w:proofErr w:type="spellStart"/>
      <w:r w:rsidRPr="00EF26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Балде</w:t>
      </w:r>
      <w:proofErr w:type="spellEnd"/>
      <w:r w:rsidRPr="00EF26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1830.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13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«Сказка о царе </w:t>
      </w:r>
      <w:proofErr w:type="spellStart"/>
      <w:r w:rsidRPr="00EF26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Салтане</w:t>
      </w:r>
      <w:proofErr w:type="spellEnd"/>
      <w:r w:rsidRPr="00EF26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1831.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14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«Сказка о рыбаке и рыбке»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1833.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15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«Сказка о мертвой царевне и семи богатырях»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1933.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16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«Сказка о золотом петушке»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1834.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17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18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 лукоморья дуб зелёный;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Златая цепь на дубе том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днём и ночью кот учёный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Всё ходит по цепи кругом;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Идёт направо - песнь заводит,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Налево - сказку говорит.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Там чудеса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там леший бродит,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Русалка на ветвях сидит;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Там на неведомых дорожках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Следы невиданных зверей;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Избушка </w:t>
      </w:r>
      <w:proofErr w:type="gramStart"/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там</w:t>
      </w:r>
      <w:proofErr w:type="gramEnd"/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 курьих ножках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Стоит без окон, без дверей…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19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«Евгений Онегин»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- это лучшее мое творение», - А. С. </w:t>
      </w:r>
      <w:r w:rsidRPr="00EF26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Пушкин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20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…Вот мой Онегин на свободе;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Острижен</w:t>
      </w:r>
      <w:proofErr w:type="gramEnd"/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 последней моде,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Как </w:t>
      </w:r>
      <w:proofErr w:type="spellStart"/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dandy</w:t>
      </w:r>
      <w:proofErr w:type="spellEnd"/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лондонский одет —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 </w:t>
      </w:r>
      <w:proofErr w:type="gramStart"/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наконец</w:t>
      </w:r>
      <w:proofErr w:type="gramEnd"/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увидел свет.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 по-французски совершенно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Мог изъясняться и писал;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Легко мазурку танцевал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кланялся непринужденно;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Чего ж вам больше? Свет решил,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он умен и очень мил…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21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22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lastRenderedPageBreak/>
        <w:t>Я помню чудное мгновенье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Передо мной явилась ты,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 мимолетное </w:t>
      </w:r>
      <w:r w:rsidRPr="00EF26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виденье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 гений чистой красоты.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томленьях грусти безнадежной,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тревогах шумной суеты,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Звучал мне долго голос нежный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снились милые черты….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23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«Моя Мадонна,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Чистейшей прелести чистейший образец»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Венчание </w:t>
      </w:r>
      <w:r w:rsidRPr="00EF26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Пушкина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 17 летней Натальей Николаевной Гончаровой состоялось 18 февраля 1831 года.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№ 24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семье </w:t>
      </w:r>
      <w:r w:rsidRPr="00EF26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Пушкиных</w:t>
      </w: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родилось четверо детей. Мария 1832 – 1919. Александр 1833 – 1914. Григорий 1835 – 1905. Наталья 1836 – 1913.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памятник себе воздвиг нерукотворный,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 нему не зарастет народная тропа,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Вознесся выше он главою непокорной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Александрийского столпа.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Нет, весь я не умру — душа в заветной лире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Мой прах переживет и тленья убежит —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славен буду я, доколь в подлунном мире</w:t>
      </w:r>
    </w:p>
    <w:p w:rsidR="00A01579" w:rsidRPr="00EF2612" w:rsidRDefault="00A01579" w:rsidP="00EF2612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F26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Жив будет хоть один пиит…</w:t>
      </w:r>
    </w:p>
    <w:p w:rsidR="00A01579" w:rsidRDefault="00A01579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9455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Люблю я Пушкина творенья, (Слайд 37)</w:t>
      </w:r>
      <w:r w:rsidRPr="00F9455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И это вовсе не секрет.</w:t>
      </w:r>
      <w:r w:rsidRPr="00F9455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Его поэм, стихотворений</w:t>
      </w:r>
      <w:r w:rsidRPr="00F9455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Прекрасней не </w:t>
      </w:r>
      <w:proofErr w:type="gramStart"/>
      <w:r w:rsidRPr="00F9455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было и нет</w:t>
      </w:r>
      <w:proofErr w:type="gramEnd"/>
      <w:r w:rsidRPr="00F9455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!</w:t>
      </w:r>
      <w:r w:rsidRPr="00F9455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С </w:t>
      </w:r>
      <w:proofErr w:type="spellStart"/>
      <w:r w:rsidRPr="00F9455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мальства</w:t>
      </w:r>
      <w:proofErr w:type="spellEnd"/>
      <w:r w:rsidRPr="00F9455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его читаем сказки,</w:t>
      </w:r>
      <w:r w:rsidRPr="00F9455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 них жар души, природы краски.</w:t>
      </w:r>
      <w:r w:rsidRPr="00F9455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Добро цветёт в них, злоба чахнет.</w:t>
      </w:r>
      <w:r w:rsidRPr="00F9455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В них русский дух, в них Русью пахнет!</w:t>
      </w:r>
      <w:r w:rsidRPr="00F9455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За Пушкина Руси спасибо</w:t>
      </w:r>
      <w:proofErr w:type="gramStart"/>
      <w:r w:rsidRPr="00F9455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О</w:t>
      </w:r>
      <w:proofErr w:type="gramEnd"/>
      <w:r w:rsidRPr="00F9455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 имени всего народа!</w:t>
      </w:r>
      <w:r w:rsidRPr="00F9455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bookmarkStart w:id="0" w:name="_GoBack"/>
      <w:bookmarkEnd w:id="0"/>
    </w:p>
    <w:p w:rsidR="005042B8" w:rsidRDefault="005042B8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lastRenderedPageBreak/>
        <w:drawing>
          <wp:inline distT="0" distB="0" distL="0" distR="0">
            <wp:extent cx="5434126" cy="4076700"/>
            <wp:effectExtent l="19050" t="0" r="0" b="0"/>
            <wp:docPr id="10" name="Рисунок 10" descr="C:\Users\Admin\Desktop\Работа с детьми\Беседы с детьми, игры, развлечения\Пушкинские чтения для детей и родителей\Золотая рыбка рис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Работа с детьми\Беседы с детьми, игры, развлечения\Пушкинские чтения для детей и родителей\Золотая рыбка рисование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4077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2B8" w:rsidRPr="005042B8" w:rsidRDefault="005042B8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5042B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Рисование: «Золотая рыбка» </w:t>
      </w:r>
    </w:p>
    <w:p w:rsidR="005042B8" w:rsidRDefault="005042B8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483349" cy="4113627"/>
            <wp:effectExtent l="19050" t="0" r="3051" b="0"/>
            <wp:docPr id="11" name="Рисунок 11" descr="C:\Users\Admin\Desktop\Работа с детьми\Беседы с детьми, игры, развлечения\Пушкинские чтения для детей и родителей\Золотая рыб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Работа с детьми\Беседы с детьми, игры, развлечения\Пушкинские чтения для детей и родителей\Золотая рыбк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349" cy="4113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2B8" w:rsidRDefault="005042B8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5042B8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FE481B" w:rsidRDefault="00FE481B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E481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446.25pt;height:297pt" o:ole="">
            <v:imagedata r:id="rId10" o:title=""/>
          </v:shape>
          <o:OLEObject Type="Embed" ProgID="PowerPoint.Slide.12" ShapeID="_x0000_i1029" DrawAspect="Content" ObjectID="_1657865830" r:id="rId11"/>
        </w:object>
      </w:r>
    </w:p>
    <w:p w:rsidR="00FE481B" w:rsidRDefault="00FE481B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FE481B" w:rsidRPr="00FE481B" w:rsidRDefault="00FE481B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FE481B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Викторина по сказкам А.С. Пушкина</w:t>
      </w:r>
    </w:p>
    <w:p w:rsidR="00FE481B" w:rsidRDefault="00FE481B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FE481B" w:rsidRDefault="00FE481B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FE481B" w:rsidRPr="007A71EE" w:rsidRDefault="00FE481B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A71E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6207" w:dyaOrig="4636">
          <v:shape id="_x0000_i1030" type="#_x0000_t75" style="width:435pt;height:303.75pt" o:ole="">
            <v:imagedata r:id="rId12" o:title=""/>
          </v:shape>
          <o:OLEObject Type="Embed" ProgID="PowerPoint.Slide.12" ShapeID="_x0000_i1030" DrawAspect="Content" ObjectID="_1657865831" r:id="rId13"/>
        </w:object>
      </w:r>
    </w:p>
    <w:p w:rsidR="00FE481B" w:rsidRDefault="00FE481B" w:rsidP="00FE481B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042B8" w:rsidRDefault="007A71EE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A71EE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472"/>
            <wp:effectExtent l="19050" t="0" r="3175" b="0"/>
            <wp:docPr id="69" name="Рисунок 69" descr="https://urok.1sept.ru/%D1%81%D1%82%D0%B0%D1%82%D1%8C%D0%B8/588698/presentation/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69" descr="https://urok.1sept.ru/%D1%81%D1%82%D0%B0%D1%82%D1%8C%D0%B8/588698/presentation/3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1EE" w:rsidRPr="007A71EE" w:rsidRDefault="007A71EE" w:rsidP="007A71EE">
      <w:pPr>
        <w:spacing w:before="150" w:after="450" w:line="288" w:lineRule="atLeast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r w:rsidRPr="007A71EE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Презентация «Детям о Пушкине»</w:t>
      </w:r>
      <w:r w:rsidRPr="007A71EE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br/>
        <w:t>Презентация «Детям о Пушкине»</w:t>
      </w:r>
    </w:p>
    <w:p w:rsidR="007A71EE" w:rsidRPr="007A71EE" w:rsidRDefault="007A71EE" w:rsidP="007A71E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A71E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Александ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</w:t>
      </w:r>
      <w:r w:rsidRPr="007A71E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Сергеевич </w:t>
      </w:r>
      <w:r w:rsidRPr="007A71EE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Пушкин</w:t>
      </w:r>
      <w:r w:rsidRPr="007A71E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- великий русский поэт и писатель</w:t>
      </w:r>
    </w:p>
    <w:p w:rsidR="007A71EE" w:rsidRPr="007A71EE" w:rsidRDefault="007A71EE" w:rsidP="007A71EE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A71E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Александр Сергеевич </w:t>
      </w:r>
      <w:r w:rsidRPr="007A71EE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Пушкин</w:t>
      </w:r>
      <w:r w:rsidRPr="007A71E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родился в Москве 6 июня 1799г. С раннего детства </w:t>
      </w:r>
      <w:r w:rsidRPr="007A71EE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Пушкин</w:t>
      </w:r>
      <w:r w:rsidRPr="007A71E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рос и воспитывался в литературной среде, так что можно с уверенностью сказать о том, что его будущее было предопределено. Отец Александра Сергеевича был ценителем литературы, имел большую библиотеку, дядя был известным поэтом, в гостях у которого часто бывали многие известные деятели литературы того времени. До семи лет Александр </w:t>
      </w:r>
      <w:r w:rsidRPr="007A71EE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Пушкин</w:t>
      </w:r>
      <w:r w:rsidRPr="007A71E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был пухлощеким и нерасторопным мальчиком. После семи лет он вдруг переменился – стал активным и проворным. Устраивать маленькие комедии, начал читать свои собственные стих. Его первым зрителем и слушателем была родная сестра Ольга.</w:t>
      </w:r>
    </w:p>
    <w:p w:rsidR="007A71EE" w:rsidRPr="007A71EE" w:rsidRDefault="007A71EE" w:rsidP="007A71EE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A71E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Огромное влияние на будущего поэта оказала его няня, Арина Родионовна, которую поэт будет вспомина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ть всю свою жизнь и посвятит не много</w:t>
      </w:r>
      <w:r w:rsidRPr="007A71E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литературных произведений.</w:t>
      </w:r>
    </w:p>
    <w:p w:rsidR="007A71EE" w:rsidRDefault="007A71EE" w:rsidP="007A71EE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A71E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 мотивам его произведений было снято очень много художественных и мультипликационных фильмов.</w:t>
      </w:r>
    </w:p>
    <w:p w:rsidR="007A71EE" w:rsidRPr="007A71EE" w:rsidRDefault="007A71EE" w:rsidP="007A71EE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A71EE" w:rsidRDefault="007A71EE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A71E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6965" w:dyaOrig="5202">
          <v:shape id="_x0000_i1031" type="#_x0000_t75" style="width:459.75pt;height:285.75pt" o:ole="">
            <v:imagedata r:id="rId15" o:title=""/>
          </v:shape>
          <o:OLEObject Type="Embed" ProgID="PowerPoint.Slide.12" ShapeID="_x0000_i1031" DrawAspect="Content" ObjectID="_1657865832" r:id="rId16"/>
        </w:object>
      </w:r>
    </w:p>
    <w:p w:rsidR="007A71EE" w:rsidRPr="007A71EE" w:rsidRDefault="007A71EE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7A71EE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Детям о А.С. Пушкине</w:t>
      </w:r>
    </w:p>
    <w:p w:rsidR="007A71EE" w:rsidRPr="007A71EE" w:rsidRDefault="007A71EE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7A71EE" w:rsidRDefault="007A71EE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A71E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7216" w:dyaOrig="5390">
          <v:shape id="_x0000_i1032" type="#_x0000_t75" style="width:439.5pt;height:338.25pt" o:ole="">
            <v:imagedata r:id="rId17" o:title=""/>
          </v:shape>
          <o:OLEObject Type="Embed" ProgID="PowerPoint.Slide.12" ShapeID="_x0000_i1032" DrawAspect="Content" ObjectID="_1657865833" r:id="rId18"/>
        </w:object>
      </w:r>
    </w:p>
    <w:p w:rsidR="007A71EE" w:rsidRDefault="007A71EE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A71E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7216" w:dyaOrig="5390">
          <v:shape id="_x0000_i1033" type="#_x0000_t75" style="width:438pt;height:269.25pt" o:ole="">
            <v:imagedata r:id="rId19" o:title=""/>
          </v:shape>
          <o:OLEObject Type="Embed" ProgID="PowerPoint.Slide.12" ShapeID="_x0000_i1033" DrawAspect="Content" ObjectID="_1657865834" r:id="rId20"/>
        </w:object>
      </w:r>
    </w:p>
    <w:p w:rsidR="00FE481B" w:rsidRPr="00FE481B" w:rsidRDefault="00FE481B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FE481B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Поэт много стихов, посвятил своей няне</w:t>
      </w:r>
    </w:p>
    <w:p w:rsidR="007A71EE" w:rsidRDefault="00FE481B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A71E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7216" w:dyaOrig="5390">
          <v:shape id="_x0000_i1034" type="#_x0000_t75" style="width:444pt;height:386.25pt" o:ole="">
            <v:imagedata r:id="rId21" o:title=""/>
          </v:shape>
          <o:OLEObject Type="Embed" ProgID="PowerPoint.Slide.12" ShapeID="_x0000_i1034" DrawAspect="Content" ObjectID="_1657865835" r:id="rId22"/>
        </w:object>
      </w:r>
    </w:p>
    <w:p w:rsidR="007A71EE" w:rsidRDefault="007A71EE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FE481B" w:rsidRDefault="00FE481B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A71E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7216" w:dyaOrig="5390">
          <v:shape id="_x0000_i1035" type="#_x0000_t75" style="width:421.5pt;height:289.5pt" o:ole="">
            <v:imagedata r:id="rId23" o:title=""/>
          </v:shape>
          <o:OLEObject Type="Embed" ProgID="PowerPoint.Slide.12" ShapeID="_x0000_i1035" DrawAspect="Content" ObjectID="_1657865836" r:id="rId24"/>
        </w:object>
      </w:r>
    </w:p>
    <w:p w:rsidR="00FE481B" w:rsidRPr="00FE481B" w:rsidRDefault="00FE481B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FE481B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Наши любимые сказки</w:t>
      </w:r>
    </w:p>
    <w:p w:rsidR="00FE481B" w:rsidRDefault="00FE481B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7A71EE" w:rsidRDefault="00FE481B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A71E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7216" w:dyaOrig="5390">
          <v:shape id="_x0000_i1036" type="#_x0000_t75" style="width:406.5pt;height:341.25pt" o:ole="">
            <v:imagedata r:id="rId25" o:title=""/>
          </v:shape>
          <o:OLEObject Type="Embed" ProgID="PowerPoint.Slide.12" ShapeID="_x0000_i1036" DrawAspect="Content" ObjectID="_1657865837" r:id="rId26"/>
        </w:object>
      </w:r>
    </w:p>
    <w:p w:rsidR="007A71EE" w:rsidRPr="007A71EE" w:rsidRDefault="007A71EE" w:rsidP="005042B8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sectPr w:rsidR="007A71EE" w:rsidRPr="007A71EE" w:rsidSect="00C21C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5936D8"/>
    <w:multiLevelType w:val="multilevel"/>
    <w:tmpl w:val="7A7684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C9F2950"/>
    <w:multiLevelType w:val="multilevel"/>
    <w:tmpl w:val="1A2416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5975DDF"/>
    <w:multiLevelType w:val="multilevel"/>
    <w:tmpl w:val="0420B6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6111B63"/>
    <w:multiLevelType w:val="multilevel"/>
    <w:tmpl w:val="AFACF2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6251921"/>
    <w:multiLevelType w:val="multilevel"/>
    <w:tmpl w:val="5EB4AE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6961137"/>
    <w:multiLevelType w:val="multilevel"/>
    <w:tmpl w:val="33DCEE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9962CD0"/>
    <w:multiLevelType w:val="multilevel"/>
    <w:tmpl w:val="EA94F5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D362676"/>
    <w:multiLevelType w:val="multilevel"/>
    <w:tmpl w:val="869A2C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4DB7D76"/>
    <w:multiLevelType w:val="multilevel"/>
    <w:tmpl w:val="E49AAE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AA34254"/>
    <w:multiLevelType w:val="multilevel"/>
    <w:tmpl w:val="BF906D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C9F5BE7"/>
    <w:multiLevelType w:val="multilevel"/>
    <w:tmpl w:val="071E55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D0364D0"/>
    <w:multiLevelType w:val="multilevel"/>
    <w:tmpl w:val="B56A14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73745DB"/>
    <w:multiLevelType w:val="multilevel"/>
    <w:tmpl w:val="5BCE6A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4FBB04EB"/>
    <w:multiLevelType w:val="multilevel"/>
    <w:tmpl w:val="9850C9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B1E53D3"/>
    <w:multiLevelType w:val="multilevel"/>
    <w:tmpl w:val="FE6405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49C123A"/>
    <w:multiLevelType w:val="multilevel"/>
    <w:tmpl w:val="FFE6D0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6818379F"/>
    <w:multiLevelType w:val="multilevel"/>
    <w:tmpl w:val="127682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68B07891"/>
    <w:multiLevelType w:val="multilevel"/>
    <w:tmpl w:val="329043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B6C5F45"/>
    <w:multiLevelType w:val="multilevel"/>
    <w:tmpl w:val="36220B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56864E7"/>
    <w:multiLevelType w:val="multilevel"/>
    <w:tmpl w:val="866A0A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A1A04D1"/>
    <w:multiLevelType w:val="multilevel"/>
    <w:tmpl w:val="099C00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F7926B4"/>
    <w:multiLevelType w:val="multilevel"/>
    <w:tmpl w:val="EC1801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2"/>
  </w:num>
  <w:num w:numId="2">
    <w:abstractNumId w:val="9"/>
  </w:num>
  <w:num w:numId="3">
    <w:abstractNumId w:val="2"/>
  </w:num>
  <w:num w:numId="4">
    <w:abstractNumId w:val="15"/>
  </w:num>
  <w:num w:numId="5">
    <w:abstractNumId w:val="21"/>
  </w:num>
  <w:num w:numId="6">
    <w:abstractNumId w:val="13"/>
  </w:num>
  <w:num w:numId="7">
    <w:abstractNumId w:val="3"/>
  </w:num>
  <w:num w:numId="8">
    <w:abstractNumId w:val="4"/>
  </w:num>
  <w:num w:numId="9">
    <w:abstractNumId w:val="16"/>
  </w:num>
  <w:num w:numId="10">
    <w:abstractNumId w:val="17"/>
  </w:num>
  <w:num w:numId="11">
    <w:abstractNumId w:val="5"/>
  </w:num>
  <w:num w:numId="12">
    <w:abstractNumId w:val="18"/>
  </w:num>
  <w:num w:numId="13">
    <w:abstractNumId w:val="14"/>
  </w:num>
  <w:num w:numId="14">
    <w:abstractNumId w:val="10"/>
  </w:num>
  <w:num w:numId="15">
    <w:abstractNumId w:val="0"/>
  </w:num>
  <w:num w:numId="16">
    <w:abstractNumId w:val="11"/>
  </w:num>
  <w:num w:numId="17">
    <w:abstractNumId w:val="19"/>
  </w:num>
  <w:num w:numId="18">
    <w:abstractNumId w:val="1"/>
  </w:num>
  <w:num w:numId="19">
    <w:abstractNumId w:val="6"/>
  </w:num>
  <w:num w:numId="20">
    <w:abstractNumId w:val="20"/>
  </w:num>
  <w:num w:numId="21">
    <w:abstractNumId w:val="7"/>
  </w:num>
  <w:num w:numId="22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207D0"/>
    <w:rsid w:val="00047446"/>
    <w:rsid w:val="000A432A"/>
    <w:rsid w:val="00181A51"/>
    <w:rsid w:val="00192790"/>
    <w:rsid w:val="00195194"/>
    <w:rsid w:val="001C096C"/>
    <w:rsid w:val="001C099F"/>
    <w:rsid w:val="002A78DB"/>
    <w:rsid w:val="00305A3C"/>
    <w:rsid w:val="003D713C"/>
    <w:rsid w:val="004818CB"/>
    <w:rsid w:val="00482A0B"/>
    <w:rsid w:val="005042B8"/>
    <w:rsid w:val="005131D4"/>
    <w:rsid w:val="007711AA"/>
    <w:rsid w:val="00782E34"/>
    <w:rsid w:val="007A61ED"/>
    <w:rsid w:val="007A71EE"/>
    <w:rsid w:val="00876C45"/>
    <w:rsid w:val="009D7871"/>
    <w:rsid w:val="009E258A"/>
    <w:rsid w:val="009F0F60"/>
    <w:rsid w:val="00A01579"/>
    <w:rsid w:val="00A43C45"/>
    <w:rsid w:val="00AD6EA8"/>
    <w:rsid w:val="00AE0412"/>
    <w:rsid w:val="00AE79EB"/>
    <w:rsid w:val="00BB79C8"/>
    <w:rsid w:val="00BF64B4"/>
    <w:rsid w:val="00C14206"/>
    <w:rsid w:val="00C21C60"/>
    <w:rsid w:val="00D64BC2"/>
    <w:rsid w:val="00E474DF"/>
    <w:rsid w:val="00E5041C"/>
    <w:rsid w:val="00EF2612"/>
    <w:rsid w:val="00EF698E"/>
    <w:rsid w:val="00F207D0"/>
    <w:rsid w:val="00F94552"/>
    <w:rsid w:val="00FE48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1C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927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E25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E258A"/>
    <w:rPr>
      <w:rFonts w:ascii="Tahoma" w:hAnsi="Tahoma" w:cs="Tahoma"/>
      <w:sz w:val="16"/>
      <w:szCs w:val="16"/>
    </w:rPr>
  </w:style>
  <w:style w:type="paragraph" w:customStyle="1" w:styleId="c10">
    <w:name w:val="c10"/>
    <w:basedOn w:val="a"/>
    <w:rsid w:val="00A43C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9">
    <w:name w:val="c19"/>
    <w:basedOn w:val="a0"/>
    <w:rsid w:val="00A43C45"/>
  </w:style>
  <w:style w:type="character" w:customStyle="1" w:styleId="c11">
    <w:name w:val="c11"/>
    <w:basedOn w:val="a0"/>
    <w:rsid w:val="00A43C45"/>
  </w:style>
  <w:style w:type="character" w:customStyle="1" w:styleId="c5">
    <w:name w:val="c5"/>
    <w:basedOn w:val="a0"/>
    <w:rsid w:val="00A43C45"/>
  </w:style>
  <w:style w:type="paragraph" w:customStyle="1" w:styleId="c1">
    <w:name w:val="c1"/>
    <w:basedOn w:val="a"/>
    <w:rsid w:val="00A43C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">
    <w:name w:val="c12"/>
    <w:basedOn w:val="a"/>
    <w:rsid w:val="00A43C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A43C45"/>
  </w:style>
  <w:style w:type="character" w:customStyle="1" w:styleId="c8">
    <w:name w:val="c8"/>
    <w:basedOn w:val="a0"/>
    <w:rsid w:val="00A43C45"/>
  </w:style>
  <w:style w:type="character" w:customStyle="1" w:styleId="c4">
    <w:name w:val="c4"/>
    <w:basedOn w:val="a0"/>
    <w:rsid w:val="00A43C45"/>
  </w:style>
  <w:style w:type="character" w:customStyle="1" w:styleId="c0">
    <w:name w:val="c0"/>
    <w:basedOn w:val="a0"/>
    <w:rsid w:val="00A43C45"/>
  </w:style>
  <w:style w:type="paragraph" w:customStyle="1" w:styleId="c7">
    <w:name w:val="c7"/>
    <w:basedOn w:val="a"/>
    <w:rsid w:val="00A43C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A43C45"/>
  </w:style>
  <w:style w:type="character" w:customStyle="1" w:styleId="c13">
    <w:name w:val="c13"/>
    <w:basedOn w:val="a0"/>
    <w:rsid w:val="00A43C4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927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E25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E258A"/>
    <w:rPr>
      <w:rFonts w:ascii="Tahoma" w:hAnsi="Tahoma" w:cs="Tahoma"/>
      <w:sz w:val="16"/>
      <w:szCs w:val="16"/>
    </w:rPr>
  </w:style>
  <w:style w:type="paragraph" w:customStyle="1" w:styleId="c10">
    <w:name w:val="c10"/>
    <w:basedOn w:val="a"/>
    <w:rsid w:val="00A43C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9">
    <w:name w:val="c19"/>
    <w:basedOn w:val="a0"/>
    <w:rsid w:val="00A43C45"/>
  </w:style>
  <w:style w:type="character" w:customStyle="1" w:styleId="c11">
    <w:name w:val="c11"/>
    <w:basedOn w:val="a0"/>
    <w:rsid w:val="00A43C45"/>
  </w:style>
  <w:style w:type="character" w:customStyle="1" w:styleId="c5">
    <w:name w:val="c5"/>
    <w:basedOn w:val="a0"/>
    <w:rsid w:val="00A43C45"/>
  </w:style>
  <w:style w:type="paragraph" w:customStyle="1" w:styleId="c1">
    <w:name w:val="c1"/>
    <w:basedOn w:val="a"/>
    <w:rsid w:val="00A43C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">
    <w:name w:val="c12"/>
    <w:basedOn w:val="a"/>
    <w:rsid w:val="00A43C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A43C45"/>
  </w:style>
  <w:style w:type="character" w:customStyle="1" w:styleId="c8">
    <w:name w:val="c8"/>
    <w:basedOn w:val="a0"/>
    <w:rsid w:val="00A43C45"/>
  </w:style>
  <w:style w:type="character" w:customStyle="1" w:styleId="c4">
    <w:name w:val="c4"/>
    <w:basedOn w:val="a0"/>
    <w:rsid w:val="00A43C45"/>
  </w:style>
  <w:style w:type="character" w:customStyle="1" w:styleId="c0">
    <w:name w:val="c0"/>
    <w:basedOn w:val="a0"/>
    <w:rsid w:val="00A43C45"/>
  </w:style>
  <w:style w:type="paragraph" w:customStyle="1" w:styleId="c7">
    <w:name w:val="c7"/>
    <w:basedOn w:val="a"/>
    <w:rsid w:val="00A43C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A43C45"/>
  </w:style>
  <w:style w:type="character" w:customStyle="1" w:styleId="c13">
    <w:name w:val="c13"/>
    <w:basedOn w:val="a0"/>
    <w:rsid w:val="00A43C4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395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42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22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82246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16694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419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4207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634256">
              <w:marLeft w:val="0"/>
              <w:marRight w:val="0"/>
              <w:marTop w:val="168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161914">
              <w:marLeft w:val="0"/>
              <w:marRight w:val="0"/>
              <w:marTop w:val="168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715861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6396557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464420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675375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008467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87583">
              <w:blockQuote w:val="1"/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35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2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8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13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33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218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6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87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2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57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50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26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158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06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2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380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4284">
          <w:marLeft w:val="0"/>
          <w:marRight w:val="0"/>
          <w:marTop w:val="150"/>
          <w:marBottom w:val="375"/>
          <w:divBdr>
            <w:top w:val="none" w:sz="0" w:space="0" w:color="auto"/>
            <w:left w:val="none" w:sz="0" w:space="0" w:color="auto"/>
            <w:bottom w:val="dotted" w:sz="6" w:space="0" w:color="E4E9F0"/>
            <w:right w:val="none" w:sz="0" w:space="0" w:color="auto"/>
          </w:divBdr>
        </w:div>
        <w:div w:id="633292604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package" Target="embeddings/______Microsoft_Office_PowerPoint2.sldx"/><Relationship Id="rId18" Type="http://schemas.openxmlformats.org/officeDocument/2006/relationships/package" Target="embeddings/______Microsoft_Office_PowerPoint4.sldx"/><Relationship Id="rId26" Type="http://schemas.openxmlformats.org/officeDocument/2006/relationships/package" Target="embeddings/______Microsoft_Office_PowerPoint8.sldx"/><Relationship Id="rId3" Type="http://schemas.openxmlformats.org/officeDocument/2006/relationships/styles" Target="styles.xml"/><Relationship Id="rId21" Type="http://schemas.openxmlformats.org/officeDocument/2006/relationships/image" Target="media/image10.emf"/><Relationship Id="rId7" Type="http://schemas.openxmlformats.org/officeDocument/2006/relationships/hyperlink" Target="http://www.hobobo.ru/stihi/detskie-klassiki/aleksandr-pushkin" TargetMode="External"/><Relationship Id="rId12" Type="http://schemas.openxmlformats.org/officeDocument/2006/relationships/image" Target="media/image5.emf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3.sldx"/><Relationship Id="rId20" Type="http://schemas.openxmlformats.org/officeDocument/2006/relationships/package" Target="embeddings/______Microsoft_Office_PowerPoint5.sldx"/><Relationship Id="rId29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package" Target="embeddings/______Microsoft_Office_PowerPoint1.sldx"/><Relationship Id="rId24" Type="http://schemas.openxmlformats.org/officeDocument/2006/relationships/package" Target="embeddings/______Microsoft_Office_PowerPoint7.sldx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9.emf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package" Target="embeddings/______Microsoft_Office_PowerPoint6.sldx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32D6970-DE2F-493D-83BA-516B4064A3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18</Pages>
  <Words>2847</Words>
  <Characters>16228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19037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</dc:creator>
  <cp:keywords/>
  <dc:description/>
  <cp:lastModifiedBy>Admin</cp:lastModifiedBy>
  <cp:revision>25</cp:revision>
  <cp:lastPrinted>2020-06-05T04:37:00Z</cp:lastPrinted>
  <dcterms:created xsi:type="dcterms:W3CDTF">2020-06-05T03:40:00Z</dcterms:created>
  <dcterms:modified xsi:type="dcterms:W3CDTF">2020-08-01T23:31:00Z</dcterms:modified>
</cp:coreProperties>
</file>