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C" w:rsidRDefault="00B312EC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</w:pPr>
      <w:r w:rsidRPr="00B312EC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Памятка родителям</w:t>
      </w:r>
    </w:p>
    <w:p w:rsidR="00B312EC" w:rsidRPr="00B312EC" w:rsidRDefault="00B312EC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312EC" w:rsidRPr="00B312EC" w:rsidRDefault="00B312EC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312EC">
        <w:rPr>
          <w:rFonts w:ascii="Arial" w:eastAsia="Times New Roman" w:hAnsi="Arial" w:cs="Arial"/>
          <w:noProof/>
          <w:color w:val="215868"/>
          <w:kern w:val="36"/>
          <w:sz w:val="36"/>
          <w:szCs w:val="36"/>
          <w:lang w:eastAsia="ru-RU"/>
        </w:rPr>
        <w:drawing>
          <wp:inline distT="0" distB="0" distL="0" distR="0">
            <wp:extent cx="6846570" cy="925830"/>
            <wp:effectExtent l="0" t="0" r="0" b="7620"/>
            <wp:docPr id="1" name="Рисунок 1" descr="hello_html_574b2b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74b2b8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EC" w:rsidRDefault="0062440F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1788795</wp:posOffset>
            </wp:positionV>
            <wp:extent cx="1987550" cy="2352675"/>
            <wp:effectExtent l="171450" t="133350" r="355600" b="314325"/>
            <wp:wrapSquare wrapText="bothSides"/>
            <wp:docPr id="3" name="Рисунок 3" descr="hello_html_m4323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323bd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12EC" w:rsidRPr="00B312EC" w:rsidRDefault="0062440F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b/>
          <w:noProof/>
          <w:color w:val="FF0000"/>
          <w:kern w:val="36"/>
          <w:sz w:val="36"/>
          <w:szCs w:val="36"/>
          <w:lang w:eastAsia="ru-RU"/>
        </w:rPr>
        <w:t>ПОМНИТЕ:</w:t>
      </w:r>
      <w:r w:rsidRPr="00B312EC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 xml:space="preserve"> </w:t>
      </w:r>
      <w:r w:rsidR="00B312EC" w:rsidRPr="00B312EC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от того, как родители разбудят ребёнка, зависит его психологический настрой на весь день.</w:t>
      </w:r>
    </w:p>
    <w:p w:rsidR="00B312EC" w:rsidRPr="00B312EC" w:rsidRDefault="00B312EC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B312EC" w:rsidRPr="0062440F" w:rsidRDefault="00B312EC" w:rsidP="00B312EC">
      <w:pPr>
        <w:numPr>
          <w:ilvl w:val="0"/>
          <w:numId w:val="1"/>
        </w:numPr>
        <w:spacing w:after="30" w:line="240" w:lineRule="auto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B312EC" w:rsidRPr="0062440F" w:rsidRDefault="00B312EC" w:rsidP="00B312EC">
      <w:pPr>
        <w:numPr>
          <w:ilvl w:val="0"/>
          <w:numId w:val="1"/>
        </w:numPr>
        <w:spacing w:after="30" w:line="240" w:lineRule="auto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B312EC" w:rsidRPr="0062440F" w:rsidRDefault="00B312EC" w:rsidP="00B312EC">
      <w:pPr>
        <w:numPr>
          <w:ilvl w:val="0"/>
          <w:numId w:val="2"/>
        </w:numPr>
        <w:spacing w:after="30" w:line="240" w:lineRule="auto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Научитесь встречать детей после их пребывания в дошкольном учреждении.</w:t>
      </w:r>
    </w:p>
    <w:p w:rsidR="0062440F" w:rsidRPr="0062440F" w:rsidRDefault="00B312EC" w:rsidP="0062440F">
      <w:pPr>
        <w:pStyle w:val="a5"/>
        <w:numPr>
          <w:ilvl w:val="0"/>
          <w:numId w:val="6"/>
        </w:numPr>
        <w:spacing w:after="30" w:line="240" w:lineRule="auto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Не стоит первым задавать вопрос: «Что ты сегодня кушал?» - лучше задайте нейтральные вопросы: «</w:t>
      </w:r>
      <w:r w:rsidRPr="0062440F">
        <w:rPr>
          <w:rFonts w:ascii="Arial" w:eastAsia="Times New Roman" w:hAnsi="Arial" w:cs="Arial"/>
          <w:b/>
          <w:color w:val="17365D" w:themeColor="text2" w:themeShade="BF"/>
          <w:kern w:val="36"/>
          <w:sz w:val="48"/>
          <w:szCs w:val="48"/>
          <w:lang w:eastAsia="ru-RU"/>
        </w:rPr>
        <w:t xml:space="preserve">Что было </w:t>
      </w:r>
      <w:r w:rsidRPr="0062440F">
        <w:rPr>
          <w:rFonts w:ascii="Arial" w:eastAsia="Times New Roman" w:hAnsi="Arial" w:cs="Arial"/>
          <w:b/>
          <w:color w:val="17365D" w:themeColor="text2" w:themeShade="BF"/>
          <w:kern w:val="36"/>
          <w:sz w:val="48"/>
          <w:szCs w:val="48"/>
          <w:lang w:eastAsia="ru-RU"/>
        </w:rPr>
        <w:lastRenderedPageBreak/>
        <w:t>интересного в садике?</w:t>
      </w: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», «</w:t>
      </w:r>
      <w:r w:rsidRPr="0062440F">
        <w:rPr>
          <w:rFonts w:ascii="Arial" w:eastAsia="Times New Roman" w:hAnsi="Arial" w:cs="Arial"/>
          <w:b/>
          <w:color w:val="17365D" w:themeColor="text2" w:themeShade="BF"/>
          <w:kern w:val="36"/>
          <w:sz w:val="48"/>
          <w:szCs w:val="48"/>
          <w:lang w:eastAsia="ru-RU"/>
        </w:rPr>
        <w:t>Чем занимался?</w:t>
      </w: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», «</w:t>
      </w:r>
      <w:r w:rsidRPr="0062440F">
        <w:rPr>
          <w:rFonts w:ascii="Arial" w:eastAsia="Times New Roman" w:hAnsi="Arial" w:cs="Arial"/>
          <w:b/>
          <w:color w:val="17365D" w:themeColor="text2" w:themeShade="BF"/>
          <w:kern w:val="36"/>
          <w:sz w:val="48"/>
          <w:szCs w:val="48"/>
          <w:lang w:eastAsia="ru-RU"/>
        </w:rPr>
        <w:t>Как твои успехи?</w:t>
      </w: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» и т.п.</w:t>
      </w:r>
    </w:p>
    <w:p w:rsidR="0062440F" w:rsidRPr="0062440F" w:rsidRDefault="0062440F" w:rsidP="0062440F">
      <w:pPr>
        <w:spacing w:after="30" w:line="240" w:lineRule="auto"/>
        <w:ind w:left="720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</w:p>
    <w:p w:rsidR="00B312EC" w:rsidRPr="0062440F" w:rsidRDefault="00B312EC" w:rsidP="0062440F">
      <w:pPr>
        <w:pStyle w:val="a5"/>
        <w:numPr>
          <w:ilvl w:val="0"/>
          <w:numId w:val="6"/>
        </w:numPr>
        <w:spacing w:after="30" w:line="240" w:lineRule="auto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  <w:r w:rsidRPr="0062440F">
        <w:rPr>
          <w:noProof/>
          <w:color w:val="17365D" w:themeColor="text2" w:themeShade="BF"/>
          <w:kern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711758</wp:posOffset>
            </wp:positionH>
            <wp:positionV relativeFrom="paragraph">
              <wp:posOffset>-5018</wp:posOffset>
            </wp:positionV>
            <wp:extent cx="1717287" cy="1694350"/>
            <wp:effectExtent l="19050" t="0" r="0" b="0"/>
            <wp:wrapTight wrapText="bothSides">
              <wp:wrapPolygon edited="0">
                <wp:start x="-240" y="0"/>
                <wp:lineTo x="-240" y="21371"/>
                <wp:lineTo x="21565" y="21371"/>
                <wp:lineTo x="21565" y="0"/>
                <wp:lineTo x="-240" y="0"/>
              </wp:wrapPolygon>
            </wp:wrapTight>
            <wp:docPr id="4" name="Рисунок 4" descr="hello_html_6f6fe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f6fea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7" cy="16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B312EC" w:rsidRPr="0062440F" w:rsidRDefault="00B312EC" w:rsidP="00B312EC">
      <w:pPr>
        <w:numPr>
          <w:ilvl w:val="0"/>
          <w:numId w:val="5"/>
        </w:numPr>
        <w:spacing w:after="30" w:line="240" w:lineRule="auto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color w:val="17365D" w:themeColor="text2" w:themeShade="BF"/>
          <w:kern w:val="36"/>
          <w:sz w:val="48"/>
          <w:szCs w:val="48"/>
          <w:lang w:eastAsia="ru-RU"/>
        </w:rPr>
        <w:t>Ребёнок должен чувствовать, что он любим. Необходимо исключить из общения окрики, грубые интонации.</w:t>
      </w:r>
    </w:p>
    <w:p w:rsidR="00B312EC" w:rsidRDefault="00B312EC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548DD4"/>
          <w:kern w:val="36"/>
          <w:sz w:val="48"/>
          <w:szCs w:val="48"/>
          <w:lang w:eastAsia="ru-RU"/>
        </w:rPr>
      </w:pPr>
    </w:p>
    <w:p w:rsidR="00B312EC" w:rsidRPr="00B312EC" w:rsidRDefault="00B312EC" w:rsidP="00B312EC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312EC" w:rsidRPr="00B312EC" w:rsidRDefault="0062440F" w:rsidP="00B312EC">
      <w:pPr>
        <w:spacing w:after="30" w:line="240" w:lineRule="auto"/>
        <w:ind w:left="-284" w:firstLine="284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2440F">
        <w:rPr>
          <w:rFonts w:ascii="Arial" w:eastAsia="Times New Roman" w:hAnsi="Arial" w:cs="Arial"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>
            <wp:extent cx="5701526" cy="1392481"/>
            <wp:effectExtent l="19050" t="0" r="0" b="0"/>
            <wp:docPr id="7" name="Рисунок 5" descr="hello_html_2df644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df6449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44" cy="13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EC" w:rsidRPr="00B312EC">
        <w:rPr>
          <w:rFonts w:ascii="Arial" w:eastAsia="Times New Roman" w:hAnsi="Arial" w:cs="Arial"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>
            <wp:extent cx="5489652" cy="1448832"/>
            <wp:effectExtent l="19050" t="0" r="0" b="0"/>
            <wp:docPr id="5" name="Рисунок 5" descr="hello_html_2df644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df6449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93" cy="145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78" w:rsidRDefault="0062440F"/>
    <w:sectPr w:rsidR="00407278" w:rsidSect="00B312EC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5181"/>
      </v:shape>
    </w:pict>
  </w:numPicBullet>
  <w:abstractNum w:abstractNumId="0">
    <w:nsid w:val="01FE22FE"/>
    <w:multiLevelType w:val="multilevel"/>
    <w:tmpl w:val="278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62104"/>
    <w:multiLevelType w:val="hybridMultilevel"/>
    <w:tmpl w:val="9708AC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6788D"/>
    <w:multiLevelType w:val="multilevel"/>
    <w:tmpl w:val="15E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54CFF"/>
    <w:multiLevelType w:val="multilevel"/>
    <w:tmpl w:val="FA9AA6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D2B95"/>
    <w:multiLevelType w:val="multilevel"/>
    <w:tmpl w:val="F60811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615C2"/>
    <w:multiLevelType w:val="multilevel"/>
    <w:tmpl w:val="DC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12EC"/>
    <w:rsid w:val="001E4979"/>
    <w:rsid w:val="00246900"/>
    <w:rsid w:val="002E0D4C"/>
    <w:rsid w:val="0062440F"/>
    <w:rsid w:val="00930649"/>
    <w:rsid w:val="00B3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2018-01-18T12:55:00Z</cp:lastPrinted>
  <dcterms:created xsi:type="dcterms:W3CDTF">2018-01-18T12:45:00Z</dcterms:created>
  <dcterms:modified xsi:type="dcterms:W3CDTF">2018-01-28T08:25:00Z</dcterms:modified>
</cp:coreProperties>
</file>