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3"/>
      </w:tblGrid>
      <w:tr w:rsidR="002118ED" w:rsidRPr="005416AF" w:rsidTr="00BE3532">
        <w:tc>
          <w:tcPr>
            <w:tcW w:w="9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32" w:rsidRPr="00A2363B" w:rsidRDefault="00BE3532" w:rsidP="00A23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63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КАЗЕННОЕ</w:t>
            </w:r>
          </w:p>
          <w:p w:rsidR="00BE3532" w:rsidRPr="00A2363B" w:rsidRDefault="00BE3532" w:rsidP="00A23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63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ДОШКОЛЬНОЕ ОБРАЗОВАТЕЛЬНОЕ УЧРЕЖДЕНИЕ</w:t>
            </w:r>
          </w:p>
          <w:p w:rsidR="00BE3532" w:rsidRPr="005416AF" w:rsidRDefault="00BE3532" w:rsidP="00A2363B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2363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«ДЕТСКИЙ САД П.БИРА</w:t>
            </w:r>
            <w:r w:rsidRPr="005416AF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  <w:p w:rsidR="00BE3532" w:rsidRPr="00BE3532" w:rsidRDefault="00BE3532" w:rsidP="005416AF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</w:tr>
    </w:tbl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A2363B" w:rsidRDefault="00BE3532" w:rsidP="00A2363B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2363B">
        <w:rPr>
          <w:rFonts w:ascii="Times New Roman" w:hAnsi="Times New Roman" w:cs="Times New Roman"/>
          <w:b/>
          <w:sz w:val="40"/>
          <w:szCs w:val="40"/>
          <w:lang w:eastAsia="ru-RU"/>
        </w:rPr>
        <w:t>ПРОЕКТ</w:t>
      </w:r>
    </w:p>
    <w:p w:rsidR="00BE3532" w:rsidRPr="00A2363B" w:rsidRDefault="00BE3532" w:rsidP="00A2363B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2363B">
        <w:rPr>
          <w:rFonts w:ascii="Times New Roman" w:hAnsi="Times New Roman" w:cs="Times New Roman"/>
          <w:b/>
          <w:sz w:val="40"/>
          <w:szCs w:val="40"/>
          <w:lang w:eastAsia="ru-RU"/>
        </w:rPr>
        <w:t>«ПРОФОРИЕНТАЦИОННАЯ РАБОТА В ДОУ»</w:t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A2363B" w:rsidRDefault="000246F8" w:rsidP="005416A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2363B">
        <w:rPr>
          <w:rFonts w:ascii="Times New Roman" w:hAnsi="Times New Roman" w:cs="Times New Roman"/>
          <w:sz w:val="32"/>
          <w:szCs w:val="32"/>
          <w:lang w:eastAsia="ru-RU"/>
        </w:rPr>
        <w:t>Старший воспитатель</w:t>
      </w:r>
      <w:r w:rsidR="00BE3532" w:rsidRPr="00A2363B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</w:p>
    <w:p w:rsidR="00BE3532" w:rsidRPr="00A2363B" w:rsidRDefault="00BE3532" w:rsidP="005416A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2363B">
        <w:rPr>
          <w:rFonts w:ascii="Times New Roman" w:hAnsi="Times New Roman" w:cs="Times New Roman"/>
          <w:sz w:val="32"/>
          <w:szCs w:val="32"/>
          <w:lang w:eastAsia="ru-RU"/>
        </w:rPr>
        <w:t xml:space="preserve">Н.Г. </w:t>
      </w:r>
      <w:r w:rsidR="000246F8" w:rsidRPr="00A2363B">
        <w:rPr>
          <w:rFonts w:ascii="Times New Roman" w:hAnsi="Times New Roman" w:cs="Times New Roman"/>
          <w:sz w:val="32"/>
          <w:szCs w:val="32"/>
          <w:lang w:eastAsia="ru-RU"/>
        </w:rPr>
        <w:t>Гордеева</w:t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BE3532" w:rsidRPr="00A2363B" w:rsidRDefault="00BE3532" w:rsidP="00A2363B">
      <w:pPr>
        <w:pStyle w:val="a3"/>
        <w:jc w:val="center"/>
        <w:rPr>
          <w:b/>
          <w:sz w:val="32"/>
          <w:szCs w:val="32"/>
          <w:lang w:eastAsia="ru-RU"/>
        </w:rPr>
      </w:pPr>
      <w:r w:rsidRPr="00BE3532">
        <w:rPr>
          <w:lang w:eastAsia="ru-RU"/>
        </w:rPr>
        <w:br/>
      </w:r>
    </w:p>
    <w:p w:rsidR="00BE3532" w:rsidRPr="00A2363B" w:rsidRDefault="00BE3532" w:rsidP="00A236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2363B">
        <w:rPr>
          <w:rFonts w:ascii="Times New Roman" w:hAnsi="Times New Roman" w:cs="Times New Roman"/>
          <w:b/>
          <w:sz w:val="32"/>
          <w:szCs w:val="32"/>
          <w:lang w:eastAsia="ru-RU"/>
        </w:rPr>
        <w:t>201</w:t>
      </w:r>
      <w:r w:rsidR="00F27FC2" w:rsidRPr="00A2363B">
        <w:rPr>
          <w:rFonts w:ascii="Times New Roman" w:hAnsi="Times New Roman" w:cs="Times New Roman"/>
          <w:b/>
          <w:sz w:val="32"/>
          <w:szCs w:val="32"/>
          <w:lang w:eastAsia="ru-RU"/>
        </w:rPr>
        <w:t>7-2018</w:t>
      </w:r>
      <w:r w:rsidRPr="00A2363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0246F8" w:rsidRPr="00A2363B" w:rsidRDefault="000246F8" w:rsidP="00A2363B">
      <w:pPr>
        <w:pStyle w:val="a3"/>
        <w:jc w:val="center"/>
        <w:rPr>
          <w:b/>
          <w:sz w:val="32"/>
          <w:szCs w:val="32"/>
          <w:lang w:eastAsia="ru-RU"/>
        </w:rPr>
      </w:pPr>
      <w:r w:rsidRPr="00A2363B">
        <w:rPr>
          <w:rFonts w:ascii="Times New Roman" w:hAnsi="Times New Roman" w:cs="Times New Roman"/>
          <w:b/>
          <w:sz w:val="32"/>
          <w:szCs w:val="32"/>
          <w:lang w:eastAsia="ru-RU"/>
        </w:rPr>
        <w:t>П. Бира</w:t>
      </w:r>
    </w:p>
    <w:p w:rsidR="00BE3532" w:rsidRPr="00BE3532" w:rsidRDefault="00BE3532" w:rsidP="005416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Паспорт проекта.</w:t>
      </w: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 проекта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: информационно - познавательный.</w:t>
      </w: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реализации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: долгосрочный (</w:t>
      </w:r>
      <w:r w:rsidR="008100FB"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1 сентября</w:t>
      </w:r>
      <w:r w:rsidR="008100FB"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</w:t>
      </w:r>
      <w:r w:rsidR="008100FB"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31 мая</w:t>
      </w:r>
      <w:r w:rsidR="008100FB"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</w:t>
      </w:r>
      <w:r w:rsidR="008100FB"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0FB"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 проекта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: совместная работа воспитателей, детей и родителей.</w:t>
      </w: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проект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а: процесс воспитания и обучения.</w:t>
      </w: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проекта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дети 5-7 лет, родители воспитанников, педагоги.</w:t>
      </w: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Автор проекта: </w:t>
      </w:r>
      <w:r w:rsidR="008100FB" w:rsidRPr="00541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Н. Г. Гордеева,</w:t>
      </w:r>
      <w:r w:rsidRPr="00541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старший воспитатель</w:t>
      </w:r>
    </w:p>
    <w:p w:rsidR="000246F8" w:rsidRPr="005416AF" w:rsidRDefault="000246F8" w:rsidP="005416AF">
      <w:pPr>
        <w:pStyle w:val="a3"/>
        <w:jc w:val="both"/>
        <w:rPr>
          <w:sz w:val="27"/>
          <w:szCs w:val="27"/>
          <w:lang w:eastAsia="ru-RU"/>
        </w:rPr>
      </w:pPr>
    </w:p>
    <w:p w:rsidR="000246F8" w:rsidRPr="005416AF" w:rsidRDefault="000246F8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Актуальность:</w:t>
      </w:r>
    </w:p>
    <w:p w:rsidR="00BE3532" w:rsidRPr="005416AF" w:rsidRDefault="000246F8" w:rsidP="005416A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416AF">
        <w:rPr>
          <w:sz w:val="27"/>
          <w:szCs w:val="27"/>
          <w:lang w:eastAsia="ru-RU"/>
        </w:rPr>
        <w:t xml:space="preserve"> </w:t>
      </w:r>
      <w:r w:rsidR="00BE3532" w:rsidRPr="005416AF">
        <w:rPr>
          <w:sz w:val="27"/>
          <w:szCs w:val="27"/>
          <w:lang w:eastAsia="ru-RU"/>
        </w:rPr>
        <w:t>«</w:t>
      </w:r>
      <w:proofErr w:type="spellStart"/>
      <w:r w:rsidR="00BE3532"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>Профориентационная</w:t>
      </w:r>
      <w:proofErr w:type="spellEnd"/>
      <w:r w:rsidR="00BE3532"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работа в условиях ДОУ»</w:t>
      </w:r>
    </w:p>
    <w:p w:rsidR="00BE3532" w:rsidRPr="00BE3532" w:rsidRDefault="00BE3532" w:rsidP="005416AF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Профессиональное самоопределение и профессиональная ориентация – разные понятия. Если профессиональное самоопределение можно </w:t>
      </w:r>
      <w:r w:rsidR="00F27FC2"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упрощённо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как процесс принятия решений в профессиональной сфере жизни, то профессиональная ориентация (профориентация) представляет собой систему мер, направленных на оказание помощи человеку любого возраста в осознанном выборе (подборе, смене) профессии, обеспечивающих свободный выбор пре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стоящего профессионального пути. Такой комплекс мер разрабатывается на о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нове кадровой политики страны в целом, отрасли, региона, конкретного пре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приятия или организации, и реализуется специалистами (</w:t>
      </w:r>
      <w:proofErr w:type="spellStart"/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профориентаторами</w:t>
      </w:r>
      <w:proofErr w:type="spellEnd"/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педагогами, психологами) через различные занятия и мероприятия (экскурсии, игры, беседы и т. п.).</w:t>
      </w:r>
    </w:p>
    <w:p w:rsidR="00BE3532" w:rsidRPr="00BE3532" w:rsidRDefault="00BE3532" w:rsidP="005416AF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proofErr w:type="spellStart"/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Профориентационные</w:t>
      </w:r>
      <w:proofErr w:type="spellEnd"/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для детей дошкольного возраста я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ляются составляющими ранней профориентации, целью которой является </w:t>
      </w:r>
      <w:proofErr w:type="spellStart"/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профессиональное</w:t>
      </w:r>
      <w:proofErr w:type="spellEnd"/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самоопределение дошкольников. Ранняя профориентация призвана:</w:t>
      </w:r>
    </w:p>
    <w:p w:rsidR="00BE3532" w:rsidRPr="005416AF" w:rsidRDefault="00BE3532" w:rsidP="00541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- дать ребенку начальные и максимально разнообразные представления о пр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фессиях;</w:t>
      </w:r>
    </w:p>
    <w:p w:rsidR="00BE3532" w:rsidRPr="005416AF" w:rsidRDefault="00BE3532" w:rsidP="00541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- сформировать у ребенка эмоционально-положительное отношение к труду и профессиональному миру;</w:t>
      </w:r>
    </w:p>
    <w:p w:rsidR="00BE3532" w:rsidRPr="005416AF" w:rsidRDefault="00BE3532" w:rsidP="00541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- предоставить возможность использовать свои силы в доступных видах де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я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тельности; с тем, чтобы позже, в подростковом возрасте, ребенок смог анализ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ровать профессиональную сферу более осмысленно и чувствовать себя при в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ы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боре профессии более уверенно.</w:t>
      </w:r>
    </w:p>
    <w:p w:rsidR="00AB2E54" w:rsidRPr="005416AF" w:rsidRDefault="00BE3532" w:rsidP="005416A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/>
          <w:color w:val="333333"/>
          <w:sz w:val="27"/>
          <w:szCs w:val="27"/>
        </w:rPr>
      </w:pPr>
      <w:r w:rsidRPr="00BE3532">
        <w:rPr>
          <w:sz w:val="27"/>
          <w:szCs w:val="27"/>
        </w:rPr>
        <w:t>На практике ранняя профессиональная ориентация в дошкольной образ</w:t>
      </w:r>
      <w:r w:rsidRPr="00BE3532">
        <w:rPr>
          <w:sz w:val="27"/>
          <w:szCs w:val="27"/>
        </w:rPr>
        <w:t>о</w:t>
      </w:r>
      <w:r w:rsidRPr="00BE3532">
        <w:rPr>
          <w:sz w:val="27"/>
          <w:szCs w:val="27"/>
        </w:rPr>
        <w:t>вательной организации заключаются в создании и реализации комплекса псих</w:t>
      </w:r>
      <w:r w:rsidRPr="00BE3532">
        <w:rPr>
          <w:sz w:val="27"/>
          <w:szCs w:val="27"/>
        </w:rPr>
        <w:t>о</w:t>
      </w:r>
      <w:r w:rsidRPr="00BE3532">
        <w:rPr>
          <w:sz w:val="27"/>
          <w:szCs w:val="27"/>
        </w:rPr>
        <w:t>лого-педагогических средств, методов воздействия на личность ребенка с уч</w:t>
      </w:r>
      <w:r w:rsidRPr="00BE3532">
        <w:rPr>
          <w:sz w:val="27"/>
          <w:szCs w:val="27"/>
        </w:rPr>
        <w:t>е</w:t>
      </w:r>
      <w:r w:rsidRPr="00BE3532">
        <w:rPr>
          <w:sz w:val="27"/>
          <w:szCs w:val="27"/>
        </w:rPr>
        <w:t>том его возрастных особенностей, направленных на зарождение професси</w:t>
      </w:r>
      <w:r w:rsidRPr="00BE3532">
        <w:rPr>
          <w:sz w:val="27"/>
          <w:szCs w:val="27"/>
        </w:rPr>
        <w:t>о</w:t>
      </w:r>
      <w:r w:rsidRPr="00BE3532">
        <w:rPr>
          <w:sz w:val="27"/>
          <w:szCs w:val="27"/>
        </w:rPr>
        <w:t>нально ориентированных интересов и склонностей, а также в создании соотве</w:t>
      </w:r>
      <w:r w:rsidRPr="00BE3532">
        <w:rPr>
          <w:sz w:val="27"/>
          <w:szCs w:val="27"/>
        </w:rPr>
        <w:t>т</w:t>
      </w:r>
      <w:r w:rsidRPr="00BE3532">
        <w:rPr>
          <w:sz w:val="27"/>
          <w:szCs w:val="27"/>
        </w:rPr>
        <w:t>ствующей предметно-развивающей среды. Кроме того, ранняя профориентация включает в себя информационные консультации для родителей, которые н</w:t>
      </w:r>
      <w:r w:rsidRPr="00BE3532">
        <w:rPr>
          <w:sz w:val="27"/>
          <w:szCs w:val="27"/>
        </w:rPr>
        <w:t>а</w:t>
      </w:r>
      <w:r w:rsidRPr="00BE3532">
        <w:rPr>
          <w:sz w:val="27"/>
          <w:szCs w:val="27"/>
        </w:rPr>
        <w:t>правлены на приобщение родителей к совместной с дошкольной образовател</w:t>
      </w:r>
      <w:r w:rsidRPr="00BE3532">
        <w:rPr>
          <w:sz w:val="27"/>
          <w:szCs w:val="27"/>
        </w:rPr>
        <w:t>ь</w:t>
      </w:r>
      <w:r w:rsidRPr="00BE3532">
        <w:rPr>
          <w:sz w:val="27"/>
          <w:szCs w:val="27"/>
        </w:rPr>
        <w:lastRenderedPageBreak/>
        <w:t>ной организацией работе по ранней профориентации детей.</w:t>
      </w:r>
      <w:r w:rsidR="00AB2E54" w:rsidRPr="005416AF">
        <w:rPr>
          <w:rFonts w:ascii="Helvetica" w:hAnsi="Helvetica"/>
          <w:color w:val="333333"/>
          <w:sz w:val="27"/>
          <w:szCs w:val="27"/>
        </w:rPr>
        <w:t xml:space="preserve"> </w:t>
      </w:r>
      <w:r w:rsidR="00AB2E54" w:rsidRPr="005416AF">
        <w:rPr>
          <w:rFonts w:asciiTheme="minorHAnsi" w:hAnsiTheme="minorHAnsi"/>
          <w:color w:val="333333"/>
          <w:sz w:val="27"/>
          <w:szCs w:val="27"/>
        </w:rPr>
        <w:t xml:space="preserve"> </w:t>
      </w:r>
      <w:r w:rsidR="00AB2E54" w:rsidRPr="005416AF">
        <w:rPr>
          <w:sz w:val="27"/>
          <w:szCs w:val="27"/>
        </w:rPr>
        <w:t>Бесспорно, профе</w:t>
      </w:r>
      <w:r w:rsidR="00AB2E54" w:rsidRPr="005416AF">
        <w:rPr>
          <w:sz w:val="27"/>
          <w:szCs w:val="27"/>
        </w:rPr>
        <w:t>с</w:t>
      </w:r>
      <w:r w:rsidR="00AB2E54" w:rsidRPr="005416AF">
        <w:rPr>
          <w:sz w:val="27"/>
          <w:szCs w:val="27"/>
        </w:rPr>
        <w:t>сий интересных много, но самое главное – это быть достойным человеком.</w:t>
      </w:r>
    </w:p>
    <w:p w:rsidR="00AB2E54" w:rsidRPr="00AB2E54" w:rsidRDefault="00AB2E54" w:rsidP="00541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2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Гипотеза:</w:t>
      </w:r>
      <w:r w:rsidRPr="00AB2E54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 профессии очень интересны, и каждая из них вызывает уважение.</w:t>
      </w:r>
    </w:p>
    <w:p w:rsidR="00AB2E54" w:rsidRPr="00AB2E54" w:rsidRDefault="00AB2E54" w:rsidP="00541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2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 исследования:</w:t>
      </w:r>
      <w:r w:rsidRPr="00AB2E54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профессии.</w:t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проекта: 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выстраивание в образовательном  учреждении целенаправле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ной, систематической работы по ранней профессиональной ориентации детей.</w:t>
      </w:r>
    </w:p>
    <w:p w:rsidR="00BE3532" w:rsidRPr="00BE3532" w:rsidRDefault="00BE3532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проекта:</w:t>
      </w:r>
    </w:p>
    <w:p w:rsidR="00BE3532" w:rsidRPr="005416AF" w:rsidRDefault="00BE3532" w:rsidP="005416A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>Задачи работы с детьми 5-6 лет:</w:t>
      </w:r>
    </w:p>
    <w:p w:rsidR="00BE3532" w:rsidRPr="005416AF" w:rsidRDefault="00BE3532" w:rsidP="005416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- расширять и систематизировать представления о труде взрослых, мат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риальных и нематериальных результатах труда, его личностной и общес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венной значимости;</w:t>
      </w:r>
    </w:p>
    <w:p w:rsidR="00BE3532" w:rsidRPr="005416AF" w:rsidRDefault="00BE3532" w:rsidP="005416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- расширять и систематизировать представления о разнообразных видах техники, облегчающей выполнение трудовых функций человека;</w:t>
      </w:r>
    </w:p>
    <w:p w:rsidR="00BE3532" w:rsidRPr="005416AF" w:rsidRDefault="00BE3532" w:rsidP="005416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- формировать первоначальные представления о труде как экономической категории;</w:t>
      </w:r>
    </w:p>
    <w:p w:rsidR="00BE3532" w:rsidRPr="005416AF" w:rsidRDefault="00BE3532" w:rsidP="005416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формировать представления о различных сторонах трудовой деятельности детей средствами художественной литературы;</w:t>
      </w:r>
    </w:p>
    <w:p w:rsidR="00BE3532" w:rsidRPr="005416AF" w:rsidRDefault="00BE3532" w:rsidP="005416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систематизировать знания о труде людей в разное время года;</w:t>
      </w:r>
    </w:p>
    <w:p w:rsidR="00BE3532" w:rsidRPr="005416AF" w:rsidRDefault="00BE3532" w:rsidP="005416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знакомить с трудом людей рабочих профессий: повара, каменщика, пло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ника, слесаря, штукатура-маляра и т.д.</w:t>
      </w:r>
    </w:p>
    <w:p w:rsidR="002118ED" w:rsidRPr="005416AF" w:rsidRDefault="002118ED" w:rsidP="005416A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BE3532" w:rsidRPr="005416AF" w:rsidRDefault="00BE3532" w:rsidP="005416A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>Задачи работы с детьми 6-7 лет:</w:t>
      </w:r>
    </w:p>
    <w:p w:rsidR="00BE3532" w:rsidRPr="005416AF" w:rsidRDefault="00BE3532" w:rsidP="005416A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сы, результаты, их личностную, социальную и государственную знач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мость, представления о труде как экономической категории);</w:t>
      </w:r>
    </w:p>
    <w:p w:rsidR="00BE3532" w:rsidRPr="005416AF" w:rsidRDefault="00BE3532" w:rsidP="005416A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расширять и систематизировать представления о современных професс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ях;</w:t>
      </w:r>
    </w:p>
    <w:p w:rsidR="00BE3532" w:rsidRPr="005416AF" w:rsidRDefault="00BE3532" w:rsidP="005416A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расширять представления о профессиях, связанных со спецификой мес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ных условий;</w:t>
      </w:r>
    </w:p>
    <w:p w:rsidR="00BE3532" w:rsidRPr="005416AF" w:rsidRDefault="00BE3532" w:rsidP="005416A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расширять представления о роли механизации в труде, о машинах и пр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борах – помощниках человека;</w:t>
      </w:r>
    </w:p>
    <w:p w:rsidR="002118ED" w:rsidRPr="005416AF" w:rsidRDefault="00BE3532" w:rsidP="005416A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формировать представление о видах производственного труда (шитье, производство продуктов питания, строительство) и обслуживающего тр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у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да (медицина, торговля, образование), о связи результатов деятельности людей различных профессий.</w:t>
      </w:r>
      <w:r w:rsidR="002118ED"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118ED" w:rsidRPr="005416AF" w:rsidRDefault="002118ED" w:rsidP="005416A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7"/>
          <w:szCs w:val="27"/>
        </w:rPr>
      </w:pPr>
    </w:p>
    <w:p w:rsidR="002118ED" w:rsidRPr="005416AF" w:rsidRDefault="002118ED" w:rsidP="005416AF">
      <w:pPr>
        <w:pStyle w:val="a5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5416AF">
        <w:rPr>
          <w:b/>
          <w:sz w:val="27"/>
          <w:szCs w:val="27"/>
        </w:rPr>
        <w:t xml:space="preserve">  Задачи проекта для педагога</w:t>
      </w:r>
      <w:r w:rsidRPr="005416AF">
        <w:rPr>
          <w:sz w:val="27"/>
          <w:szCs w:val="27"/>
        </w:rPr>
        <w:t>:</w:t>
      </w:r>
    </w:p>
    <w:p w:rsidR="002118ED" w:rsidRPr="005416AF" w:rsidRDefault="002118ED" w:rsidP="005416A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тематической подборки (картинки и наглядно - демонс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рационный материал) по теме «Профессии»;</w:t>
      </w:r>
    </w:p>
    <w:p w:rsidR="002118ED" w:rsidRPr="005416AF" w:rsidRDefault="002118ED" w:rsidP="005416A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выявить знания детей о профессиях;</w:t>
      </w:r>
    </w:p>
    <w:p w:rsidR="002118ED" w:rsidRPr="005416AF" w:rsidRDefault="002118ED" w:rsidP="005416A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подготовить консультации для родителей по темам: «Профессии»;</w:t>
      </w:r>
      <w:r w:rsidRPr="005416AF">
        <w:rPr>
          <w:rFonts w:ascii="Times New Roman" w:hAnsi="Times New Roman" w:cs="Times New Roman"/>
          <w:sz w:val="27"/>
          <w:szCs w:val="27"/>
        </w:rPr>
        <w:t xml:space="preserve"> «Начинаем знакомство с профессиями с дошкольного возраста»</w:t>
      </w:r>
    </w:p>
    <w:p w:rsidR="002118ED" w:rsidRPr="005416AF" w:rsidRDefault="002118ED" w:rsidP="005416A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подготовить план </w:t>
      </w:r>
      <w:r w:rsidR="00C668BC" w:rsidRPr="005416AF">
        <w:rPr>
          <w:rFonts w:ascii="Times New Roman" w:hAnsi="Times New Roman" w:cs="Times New Roman"/>
          <w:sz w:val="27"/>
          <w:szCs w:val="27"/>
          <w:lang w:eastAsia="ru-RU"/>
        </w:rPr>
        <w:t>мероприятий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 по проведению </w:t>
      </w:r>
      <w:proofErr w:type="spellStart"/>
      <w:r w:rsidRPr="005416AF">
        <w:rPr>
          <w:rFonts w:ascii="Times New Roman" w:hAnsi="Times New Roman" w:cs="Times New Roman"/>
          <w:sz w:val="27"/>
          <w:szCs w:val="27"/>
          <w:lang w:eastAsia="ru-RU"/>
        </w:rPr>
        <w:t>профориентацио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ной</w:t>
      </w:r>
      <w:proofErr w:type="spellEnd"/>
      <w:r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 работы</w:t>
      </w:r>
      <w:r w:rsidR="00C668BC"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с участниками образовательного процесса</w:t>
      </w:r>
    </w:p>
    <w:p w:rsidR="002118ED" w:rsidRPr="005416AF" w:rsidRDefault="002118ED" w:rsidP="005416AF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проекта «Музыкальная гостиная» подготовить и провести досуг «Творческие профессии»;</w:t>
      </w:r>
    </w:p>
    <w:p w:rsidR="002118ED" w:rsidRPr="005416AF" w:rsidRDefault="002118ED" w:rsidP="005416AF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конспект непосредственно образовательной деятельн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 по теме: «Профессии»;</w:t>
      </w:r>
    </w:p>
    <w:p w:rsidR="002118ED" w:rsidRPr="005416AF" w:rsidRDefault="002118ED" w:rsidP="005416AF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оформить результаты проекта для родителей в форме плакатов и клипа;</w:t>
      </w:r>
    </w:p>
    <w:p w:rsidR="002118ED" w:rsidRPr="005416AF" w:rsidRDefault="002118ED" w:rsidP="005416AF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анкетирование родителей по планированию продолжения работы над проектом.</w:t>
      </w:r>
    </w:p>
    <w:p w:rsidR="002118ED" w:rsidRPr="002118ED" w:rsidRDefault="002118ED" w:rsidP="00541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18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Задачи проекта для родителей</w:t>
      </w:r>
      <w:r w:rsidRPr="002118E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118ED" w:rsidRPr="005416AF" w:rsidRDefault="002118ED" w:rsidP="005416A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о профессиях в домашней обстановке;</w:t>
      </w:r>
    </w:p>
    <w:p w:rsidR="002118ED" w:rsidRPr="005416AF" w:rsidRDefault="002118ED" w:rsidP="005416A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рассказа о любой из профессий;</w:t>
      </w:r>
    </w:p>
    <w:p w:rsidR="002118ED" w:rsidRPr="005416AF" w:rsidRDefault="002118ED" w:rsidP="005416A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совместных с детьми работ по итогам проекта (фот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графии, клипы, плакаты).</w:t>
      </w:r>
    </w:p>
    <w:p w:rsidR="008100FB" w:rsidRPr="00BE3532" w:rsidRDefault="008100FB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Предполагаемые результаты: </w:t>
      </w:r>
    </w:p>
    <w:p w:rsidR="008100FB" w:rsidRDefault="008100FB" w:rsidP="00541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обозначенных задач позволяет к моменту завершения дошкольного образования достичь следующих результатов:</w:t>
      </w:r>
    </w:p>
    <w:p w:rsidR="005416AF" w:rsidRPr="00BE3532" w:rsidRDefault="005416AF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детей:</w:t>
      </w:r>
    </w:p>
    <w:p w:rsidR="008100FB" w:rsidRPr="005416AF" w:rsidRDefault="008100FB" w:rsidP="005416A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ребенок знает о назначении техники и материалов в трудовой деятельн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сти взрослых;</w:t>
      </w:r>
    </w:p>
    <w:p w:rsidR="008100FB" w:rsidRPr="005416AF" w:rsidRDefault="008100FB" w:rsidP="005416A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называет профессии разных сфер экономики;</w:t>
      </w:r>
    </w:p>
    <w:p w:rsidR="008100FB" w:rsidRPr="005416AF" w:rsidRDefault="008100FB" w:rsidP="005416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различает профессии по существенным признакам;</w:t>
      </w:r>
    </w:p>
    <w:p w:rsidR="008100FB" w:rsidRPr="005416AF" w:rsidRDefault="008100FB" w:rsidP="005416A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называет профессионально важные качества представителей разных пр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Pr="005416AF">
        <w:rPr>
          <w:rFonts w:ascii="Times New Roman" w:hAnsi="Times New Roman" w:cs="Times New Roman"/>
          <w:sz w:val="27"/>
          <w:szCs w:val="27"/>
          <w:lang w:eastAsia="ru-RU"/>
        </w:rPr>
        <w:t>фессий;</w:t>
      </w:r>
    </w:p>
    <w:p w:rsidR="008100FB" w:rsidRPr="005416AF" w:rsidRDefault="008100FB" w:rsidP="005416A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выделяет структуру трудовых процессов (цель, материалы, инструменты, трудовые действия, результат);</w:t>
      </w:r>
    </w:p>
    <w:p w:rsidR="008100FB" w:rsidRPr="005416AF" w:rsidRDefault="008100FB" w:rsidP="005416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объясняет взаимосвязь различных видов труда и профессий;</w:t>
      </w:r>
    </w:p>
    <w:p w:rsidR="008100FB" w:rsidRPr="005416AF" w:rsidRDefault="008100FB" w:rsidP="005416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объясняет роль труда в благополучии человека;</w:t>
      </w:r>
    </w:p>
    <w:p w:rsidR="008100FB" w:rsidRPr="005416AF" w:rsidRDefault="008100FB" w:rsidP="005416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имеет представление о семейном бюджете и назначении денег;</w:t>
      </w:r>
    </w:p>
    <w:p w:rsidR="008100FB" w:rsidRPr="005416AF" w:rsidRDefault="008100FB" w:rsidP="005416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моделирует в игре отношения между людьми разных профессий;</w:t>
      </w:r>
    </w:p>
    <w:p w:rsidR="008100FB" w:rsidRPr="005416AF" w:rsidRDefault="008100FB" w:rsidP="005416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участвует в посильной трудовой деятельности взрослых;</w:t>
      </w:r>
    </w:p>
    <w:p w:rsidR="008100FB" w:rsidRPr="005416AF" w:rsidRDefault="008100FB" w:rsidP="005416A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положительно относится к трудовой деятельности, труду в целом;</w:t>
      </w:r>
    </w:p>
    <w:p w:rsidR="00AB2E54" w:rsidRPr="005416AF" w:rsidRDefault="008100FB" w:rsidP="005416AF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5416AF">
        <w:rPr>
          <w:sz w:val="27"/>
          <w:szCs w:val="27"/>
        </w:rPr>
        <w:t>демонстрирует осознанный способ безопасного поведения в быту.</w:t>
      </w:r>
    </w:p>
    <w:p w:rsidR="00C668BC" w:rsidRPr="005416AF" w:rsidRDefault="00C668BC" w:rsidP="005416A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7"/>
          <w:szCs w:val="27"/>
        </w:rPr>
      </w:pPr>
      <w:r w:rsidRPr="005416AF">
        <w:rPr>
          <w:b/>
          <w:sz w:val="27"/>
          <w:szCs w:val="27"/>
        </w:rPr>
        <w:t xml:space="preserve"> Для родителей:</w:t>
      </w:r>
    </w:p>
    <w:p w:rsidR="00C668BC" w:rsidRPr="005416AF" w:rsidRDefault="00C668BC" w:rsidP="005416AF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успешное взаимодействие со своими детьми;</w:t>
      </w:r>
    </w:p>
    <w:p w:rsidR="00C668BC" w:rsidRPr="005416AF" w:rsidRDefault="00C668BC" w:rsidP="005416AF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психолого-педагогических компетенций.</w:t>
      </w:r>
    </w:p>
    <w:p w:rsidR="00C668BC" w:rsidRPr="00C668BC" w:rsidRDefault="00C668BC" w:rsidP="00541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68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педагога:</w:t>
      </w:r>
    </w:p>
    <w:p w:rsidR="00C668BC" w:rsidRPr="005416AF" w:rsidRDefault="00C668BC" w:rsidP="005416AF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предметно-развивающей среды по теме проекта;</w:t>
      </w:r>
    </w:p>
    <w:p w:rsidR="00C668BC" w:rsidRPr="005416AF" w:rsidRDefault="00C668BC" w:rsidP="005416AF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совместная работа с родителями по расширению знаний детей;</w:t>
      </w:r>
    </w:p>
    <w:p w:rsidR="00C668BC" w:rsidRPr="005416AF" w:rsidRDefault="00C668BC" w:rsidP="005416AF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уровня развития психолого-педагогической компетенции р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дителей и активизация их позиции в более тесном взаимодействии с пед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гогами и детьми.</w:t>
      </w:r>
    </w:p>
    <w:p w:rsidR="008100FB" w:rsidRPr="005416AF" w:rsidRDefault="008100FB" w:rsidP="005416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родителями: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765D7" w:rsidRDefault="008100FB" w:rsidP="004765D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Конкурс чтецов «У каждой профессии запах особый…» </w:t>
      </w:r>
    </w:p>
    <w:p w:rsidR="008100FB" w:rsidRPr="005416AF" w:rsidRDefault="008100FB" w:rsidP="004765D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Конкурс рисунков «Мой папа на работе»   </w:t>
      </w:r>
    </w:p>
    <w:p w:rsidR="008100FB" w:rsidRPr="005416AF" w:rsidRDefault="008100FB" w:rsidP="004765D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Фотовыставка «Я у папы на работе» </w:t>
      </w:r>
    </w:p>
    <w:p w:rsidR="008100FB" w:rsidRPr="005416AF" w:rsidRDefault="008100FB" w:rsidP="004765D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 xml:space="preserve">Конкурс рисунков «Моя мама на работе»   </w:t>
      </w:r>
    </w:p>
    <w:p w:rsidR="008100FB" w:rsidRPr="005416AF" w:rsidRDefault="008100FB" w:rsidP="004765D7">
      <w:pPr>
        <w:pStyle w:val="a3"/>
        <w:numPr>
          <w:ilvl w:val="0"/>
          <w:numId w:val="35"/>
        </w:numPr>
        <w:jc w:val="both"/>
        <w:rPr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sz w:val="27"/>
          <w:szCs w:val="27"/>
          <w:lang w:eastAsia="ru-RU"/>
        </w:rPr>
        <w:t>Фотовыставка «Я у мамы на работе</w:t>
      </w:r>
      <w:r w:rsidRPr="005416AF">
        <w:rPr>
          <w:sz w:val="27"/>
          <w:szCs w:val="27"/>
          <w:lang w:eastAsia="ru-RU"/>
        </w:rPr>
        <w:t>»</w:t>
      </w:r>
    </w:p>
    <w:p w:rsidR="00050F60" w:rsidRPr="005416AF" w:rsidRDefault="00050F60" w:rsidP="005416AF">
      <w:pPr>
        <w:pStyle w:val="a3"/>
        <w:jc w:val="both"/>
        <w:rPr>
          <w:sz w:val="27"/>
          <w:szCs w:val="27"/>
          <w:lang w:eastAsia="ru-RU"/>
        </w:rPr>
      </w:pPr>
    </w:p>
    <w:p w:rsidR="00770E3B" w:rsidRPr="005416AF" w:rsidRDefault="008100FB" w:rsidP="005416A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16AF">
        <w:rPr>
          <w:rFonts w:ascii="Times New Roman" w:hAnsi="Times New Roman" w:cs="Times New Roman"/>
          <w:b/>
          <w:sz w:val="27"/>
          <w:szCs w:val="27"/>
        </w:rPr>
        <w:t>Консультация для родителей</w:t>
      </w:r>
    </w:p>
    <w:p w:rsidR="00770E3B" w:rsidRPr="005416AF" w:rsidRDefault="00770E3B" w:rsidP="004765D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416AF">
        <w:rPr>
          <w:rFonts w:ascii="Times New Roman" w:hAnsi="Times New Roman" w:cs="Times New Roman"/>
          <w:sz w:val="27"/>
          <w:szCs w:val="27"/>
        </w:rPr>
        <w:t>«Начинаем знакомство с профессиями с дошкольного возраста»</w:t>
      </w:r>
    </w:p>
    <w:p w:rsidR="008100FB" w:rsidRPr="00840A49" w:rsidRDefault="008100FB" w:rsidP="005416A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8100FB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реализации проекта:</w:t>
      </w:r>
    </w:p>
    <w:p w:rsidR="005416AF" w:rsidRPr="005416AF" w:rsidRDefault="005416AF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00FB" w:rsidRPr="005416AF" w:rsidRDefault="008100FB" w:rsidP="00AB55DD">
      <w:pPr>
        <w:pStyle w:val="a5"/>
        <w:shd w:val="clear" w:color="auto" w:fill="FFFFFF"/>
        <w:spacing w:before="0" w:beforeAutospacing="0" w:after="150" w:afterAutospacing="0"/>
        <w:ind w:left="6"/>
        <w:rPr>
          <w:b/>
          <w:bCs/>
          <w:sz w:val="27"/>
          <w:szCs w:val="27"/>
        </w:rPr>
      </w:pPr>
      <w:r w:rsidRPr="005416AF">
        <w:rPr>
          <w:b/>
          <w:bCs/>
          <w:sz w:val="27"/>
          <w:szCs w:val="27"/>
          <w:lang w:val="en-US"/>
        </w:rPr>
        <w:t>I</w:t>
      </w:r>
      <w:r w:rsidRPr="005416AF">
        <w:rPr>
          <w:b/>
          <w:bCs/>
          <w:sz w:val="27"/>
          <w:szCs w:val="27"/>
        </w:rPr>
        <w:t xml:space="preserve"> этап: «Подготовительный»</w:t>
      </w:r>
    </w:p>
    <w:p w:rsidR="008100FB" w:rsidRPr="005416AF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Подбор детской и методической литературы, наглядного материала (иллюс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рации, фотографии, зарисовки); дидактических игр, занятий.</w:t>
      </w:r>
    </w:p>
    <w:p w:rsidR="008100FB" w:rsidRPr="005416AF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Подготовка материала для продуктивной деятельности.</w:t>
      </w:r>
    </w:p>
    <w:p w:rsidR="008100FB" w:rsidRPr="005416AF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Подбор информации через интернет (</w:t>
      </w:r>
      <w:r w:rsidR="00770E3B"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профессиях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100FB" w:rsidRPr="005416AF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Пополнение предметно-развивающей среды.</w:t>
      </w:r>
    </w:p>
    <w:p w:rsidR="008100FB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Встреча с родителями «Знакомство с проектом».</w:t>
      </w:r>
    </w:p>
    <w:p w:rsidR="005416AF" w:rsidRPr="005416AF" w:rsidRDefault="005416AF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00FB" w:rsidRPr="005416AF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этап: «Основной» 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(работа над проектом)</w:t>
      </w:r>
    </w:p>
    <w:p w:rsidR="008100FB" w:rsidRPr="005416AF" w:rsidRDefault="008100F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3532" w:rsidRPr="005416AF" w:rsidRDefault="00BE3532" w:rsidP="005416AF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Мероприятия по проведению </w:t>
      </w:r>
      <w:proofErr w:type="spellStart"/>
      <w:r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>профориентационной</w:t>
      </w:r>
      <w:proofErr w:type="spellEnd"/>
      <w:r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работы</w:t>
      </w:r>
    </w:p>
    <w:p w:rsidR="00BE3532" w:rsidRPr="005416AF" w:rsidRDefault="00BE3532" w:rsidP="005416AF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416AF">
        <w:rPr>
          <w:rFonts w:ascii="Times New Roman" w:hAnsi="Times New Roman" w:cs="Times New Roman"/>
          <w:b/>
          <w:sz w:val="27"/>
          <w:szCs w:val="27"/>
          <w:lang w:eastAsia="ru-RU"/>
        </w:rPr>
        <w:t>с участниками образовательного процесса</w:t>
      </w:r>
    </w:p>
    <w:p w:rsidR="000246F8" w:rsidRPr="005416AF" w:rsidRDefault="000246F8" w:rsidP="005416A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2118ED" w:rsidRPr="005416AF" w:rsidTr="00B864B4">
        <w:tc>
          <w:tcPr>
            <w:tcW w:w="1384" w:type="dxa"/>
          </w:tcPr>
          <w:p w:rsidR="00B864B4" w:rsidRPr="00BE3532" w:rsidRDefault="00876EE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B864B4"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ентябрь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864B4" w:rsidRPr="005416AF" w:rsidRDefault="00B864B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B864B4" w:rsidRPr="005416AF" w:rsidRDefault="00876EE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плана мероприятий по пр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ведению </w:t>
            </w:r>
            <w:proofErr w:type="spellStart"/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r w:rsidR="000048B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офориентационной</w:t>
            </w:r>
            <w:proofErr w:type="spellEnd"/>
            <w:r w:rsidR="000048B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работы с детьми</w:t>
            </w:r>
          </w:p>
        </w:tc>
        <w:tc>
          <w:tcPr>
            <w:tcW w:w="3191" w:type="dxa"/>
          </w:tcPr>
          <w:p w:rsidR="00876EE4" w:rsidRPr="00BE3532" w:rsidRDefault="00876EE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тарший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</w:t>
            </w:r>
          </w:p>
          <w:p w:rsidR="00B864B4" w:rsidRPr="005416AF" w:rsidRDefault="00B864B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</w:tr>
      <w:tr w:rsidR="002118ED" w:rsidRPr="005416AF" w:rsidTr="00B864B4">
        <w:tc>
          <w:tcPr>
            <w:tcW w:w="1384" w:type="dxa"/>
          </w:tcPr>
          <w:p w:rsidR="00B864B4" w:rsidRPr="005416AF" w:rsidRDefault="00876EE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ктябрь</w:t>
            </w:r>
          </w:p>
        </w:tc>
        <w:tc>
          <w:tcPr>
            <w:tcW w:w="4996" w:type="dxa"/>
          </w:tcPr>
          <w:p w:rsidR="00B864B4" w:rsidRPr="005416AF" w:rsidRDefault="005416AF" w:rsidP="008618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Экскурсии по детскому саду (знакомство с профессиями плотника, дворника, прачки, повара, 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медсестры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т.д.)</w:t>
            </w:r>
            <w:r w:rsidR="000C3F9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Эк</w:t>
            </w:r>
            <w:r w:rsidR="000C3F9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0C3F9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курси</w:t>
            </w:r>
            <w:r w:rsidR="008618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bookmarkStart w:id="0" w:name="_GoBack"/>
            <w:bookmarkEnd w:id="0"/>
            <w:r w:rsidR="000C3F9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</w:t>
            </w:r>
            <w:r w:rsidR="000C3F95"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ожарную часть</w:t>
            </w:r>
          </w:p>
        </w:tc>
        <w:tc>
          <w:tcPr>
            <w:tcW w:w="3191" w:type="dxa"/>
          </w:tcPr>
          <w:p w:rsidR="00B864B4" w:rsidRPr="005416AF" w:rsidRDefault="00876EE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воспитатели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2118ED" w:rsidRPr="005416AF" w:rsidTr="00B864B4">
        <w:tc>
          <w:tcPr>
            <w:tcW w:w="1384" w:type="dxa"/>
          </w:tcPr>
          <w:p w:rsidR="00876EE4" w:rsidRPr="00BE3532" w:rsidRDefault="00876EE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оябрь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864B4" w:rsidRPr="005416AF" w:rsidRDefault="00B864B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B864B4" w:rsidRPr="005416AF" w:rsidRDefault="008618AA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Экскурсии в продуктовый и 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хозяйстве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ный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магазины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                               </w:t>
            </w:r>
            <w:r w:rsidR="005416AF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</w:t>
            </w:r>
            <w:r w:rsidR="005416AF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5416AF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</w:t>
            </w:r>
            <w:r w:rsidR="005416AF"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работниками лесного хозяйства</w:t>
            </w:r>
            <w:r w:rsidR="005416AF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1" w:type="dxa"/>
          </w:tcPr>
          <w:p w:rsidR="00B864B4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воспитатели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2118ED" w:rsidRPr="005416AF" w:rsidTr="000F0DA2">
        <w:trPr>
          <w:trHeight w:val="844"/>
        </w:trPr>
        <w:tc>
          <w:tcPr>
            <w:tcW w:w="1384" w:type="dxa"/>
          </w:tcPr>
          <w:p w:rsidR="00B864B4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екабрь</w:t>
            </w:r>
          </w:p>
        </w:tc>
        <w:tc>
          <w:tcPr>
            <w:tcW w:w="4996" w:type="dxa"/>
          </w:tcPr>
          <w:p w:rsidR="00B864B4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Экскурсии </w:t>
            </w:r>
            <w:r w:rsidR="00862B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FF0A21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862B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FF0A21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 п.</w:t>
            </w:r>
            <w:r w:rsidR="004765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F0A21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Бира</w:t>
            </w:r>
            <w:r w:rsidR="000048B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(знакомство с профессиями библиотекарь, организатор досуговых мероприятий и т.д.)</w:t>
            </w:r>
          </w:p>
        </w:tc>
        <w:tc>
          <w:tcPr>
            <w:tcW w:w="3191" w:type="dxa"/>
          </w:tcPr>
          <w:p w:rsidR="00B864B4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воспитатели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2118ED" w:rsidRPr="005416AF" w:rsidTr="00FF0A21">
        <w:trPr>
          <w:trHeight w:val="1070"/>
        </w:trPr>
        <w:tc>
          <w:tcPr>
            <w:tcW w:w="1384" w:type="dxa"/>
          </w:tcPr>
          <w:p w:rsidR="000F0DA2" w:rsidRPr="00BE3532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нварь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864B4" w:rsidRPr="005416AF" w:rsidRDefault="00B864B4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B864B4" w:rsidRPr="005416AF" w:rsidRDefault="00770E3B" w:rsidP="005416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Экскурсии в филиал ЦРБ в </w:t>
            </w:r>
            <w:proofErr w:type="spellStart"/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Start"/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ира</w:t>
            </w:r>
            <w:proofErr w:type="spellEnd"/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(зн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комство с профессиями: педиатр, тер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певт, процедурная медсестра и т.д.)</w:t>
            </w:r>
          </w:p>
        </w:tc>
        <w:tc>
          <w:tcPr>
            <w:tcW w:w="3191" w:type="dxa"/>
          </w:tcPr>
          <w:p w:rsidR="00B864B4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воспитатели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2118ED" w:rsidRPr="005416AF" w:rsidTr="00FF0A21">
        <w:trPr>
          <w:trHeight w:val="861"/>
        </w:trPr>
        <w:tc>
          <w:tcPr>
            <w:tcW w:w="1384" w:type="dxa"/>
          </w:tcPr>
          <w:p w:rsidR="00FF0A21" w:rsidRPr="00BE3532" w:rsidRDefault="00FF0A21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евраль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F0DA2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0F0DA2" w:rsidRPr="005416AF" w:rsidRDefault="00FF0A21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рисунков «Мой папа на работе»</w:t>
            </w:r>
            <w:r w:rsidRPr="005416AF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 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Фотовыставка «Я у папы на работе»</w:t>
            </w:r>
          </w:p>
        </w:tc>
        <w:tc>
          <w:tcPr>
            <w:tcW w:w="3191" w:type="dxa"/>
          </w:tcPr>
          <w:p w:rsidR="000F0DA2" w:rsidRPr="005416AF" w:rsidRDefault="000F0DA2" w:rsidP="005416AF">
            <w:pPr>
              <w:jc w:val="both"/>
              <w:rPr>
                <w:sz w:val="27"/>
                <w:szCs w:val="27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воспитатели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2118ED" w:rsidRPr="005416AF" w:rsidTr="00B864B4">
        <w:tc>
          <w:tcPr>
            <w:tcW w:w="1384" w:type="dxa"/>
          </w:tcPr>
          <w:p w:rsidR="00FF0A21" w:rsidRPr="00BE3532" w:rsidRDefault="00FF0A21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  <w:p w:rsidR="000F0DA2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714660" w:rsidRPr="00714660" w:rsidRDefault="00FF0A21" w:rsidP="005416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рисунков «Моя мама на работе»</w:t>
            </w:r>
            <w:r w:rsidRPr="005416AF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 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Фотовыставка «Я у мамы на работе»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14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Экскурсия в школу (знакомство с пр</w:t>
            </w:r>
            <w:r w:rsidR="00714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714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фессиями: учитель, завхоз, медсестра, повар и т.д.)</w:t>
            </w:r>
            <w:proofErr w:type="gramEnd"/>
          </w:p>
        </w:tc>
        <w:tc>
          <w:tcPr>
            <w:tcW w:w="3191" w:type="dxa"/>
          </w:tcPr>
          <w:p w:rsidR="000F0DA2" w:rsidRPr="005416AF" w:rsidRDefault="000F0DA2" w:rsidP="005416AF">
            <w:pPr>
              <w:jc w:val="both"/>
              <w:rPr>
                <w:sz w:val="27"/>
                <w:szCs w:val="27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воспитатели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2118ED" w:rsidRPr="005416AF" w:rsidTr="00B864B4">
        <w:tc>
          <w:tcPr>
            <w:tcW w:w="1384" w:type="dxa"/>
          </w:tcPr>
          <w:p w:rsidR="00FF0A21" w:rsidRPr="00BE3532" w:rsidRDefault="00FF0A21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прель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F0DA2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0F0DA2" w:rsidRPr="00751CE6" w:rsidRDefault="00770E3B" w:rsidP="005A7F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Встречи с работниками железной дор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</w:t>
            </w:r>
            <w:r w:rsidR="005A7F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5A7FFC" w:rsidRPr="00751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Музыкальный досуг: «Творческие профессии»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751CE6"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1CE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</w:t>
            </w:r>
          </w:p>
        </w:tc>
        <w:tc>
          <w:tcPr>
            <w:tcW w:w="3191" w:type="dxa"/>
          </w:tcPr>
          <w:p w:rsidR="000F0DA2" w:rsidRPr="005416AF" w:rsidRDefault="000F0DA2" w:rsidP="005416AF">
            <w:pPr>
              <w:jc w:val="both"/>
              <w:rPr>
                <w:sz w:val="27"/>
                <w:szCs w:val="27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воспитатели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2118ED" w:rsidRPr="005416AF" w:rsidTr="00B864B4">
        <w:tc>
          <w:tcPr>
            <w:tcW w:w="1384" w:type="dxa"/>
          </w:tcPr>
          <w:p w:rsidR="00FF0A21" w:rsidRPr="00BE3532" w:rsidRDefault="00FF0A21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  <w:p w:rsidR="000F0DA2" w:rsidRPr="005416AF" w:rsidRDefault="000F0DA2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0F0DA2" w:rsidRPr="00751CE6" w:rsidRDefault="005A7FFC" w:rsidP="005416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 чтецов «У каждой профессии запах особый…»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191" w:type="dxa"/>
          </w:tcPr>
          <w:p w:rsidR="000F0DA2" w:rsidRPr="005416AF" w:rsidRDefault="000F0DA2" w:rsidP="005416AF">
            <w:pPr>
              <w:jc w:val="both"/>
              <w:rPr>
                <w:sz w:val="27"/>
                <w:szCs w:val="27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воспитатель, </w:t>
            </w:r>
            <w:r w:rsidR="000048B5"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старш</w:t>
            </w:r>
            <w:r w:rsidR="000048B5"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="000048B5"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  <w:tr w:rsidR="00FF0A21" w:rsidRPr="005416AF" w:rsidTr="00862BD1">
        <w:trPr>
          <w:trHeight w:val="2559"/>
        </w:trPr>
        <w:tc>
          <w:tcPr>
            <w:tcW w:w="1384" w:type="dxa"/>
          </w:tcPr>
          <w:p w:rsidR="00FF0A21" w:rsidRPr="00BE3532" w:rsidRDefault="00FF0A21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теч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года</w:t>
            </w:r>
          </w:p>
          <w:p w:rsidR="00FF0A21" w:rsidRPr="005416AF" w:rsidRDefault="00FF0A21" w:rsidP="005416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96" w:type="dxa"/>
          </w:tcPr>
          <w:p w:rsidR="00FF0A21" w:rsidRPr="00862BD1" w:rsidRDefault="00FF0A21" w:rsidP="005416A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Обновление и дополнение сюжетно-ролевых и литературных центров, д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дактических игр; беседы, чтение худ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жественной литературы, рассматривание иллюстраций, картин, фот</w:t>
            </w:r>
            <w:proofErr w:type="gramStart"/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видеопр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зентаций</w:t>
            </w:r>
            <w:proofErr w:type="spellEnd"/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фильмов на ООД и в режи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ных моментах на соответствующую т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матику</w:t>
            </w:r>
            <w:r w:rsidR="00862B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1" w:type="dxa"/>
          </w:tcPr>
          <w:p w:rsidR="00FF0A21" w:rsidRPr="005416AF" w:rsidRDefault="00FF0A21" w:rsidP="005416A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оспитатели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старш</w:t>
            </w:r>
            <w:r w:rsidRPr="00541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 и подготовительной</w:t>
            </w:r>
            <w:r w:rsidRPr="00BE35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</w:t>
            </w:r>
          </w:p>
        </w:tc>
      </w:tr>
    </w:tbl>
    <w:p w:rsidR="00770E3B" w:rsidRPr="005416AF" w:rsidRDefault="00770E3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0E3B" w:rsidRPr="005416AF" w:rsidRDefault="00770E3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541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этап: «Заключительный»</w:t>
      </w:r>
    </w:p>
    <w:p w:rsidR="00770E3B" w:rsidRPr="005416AF" w:rsidRDefault="00770E3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. Анализ полученных результатов и обобщение опыта.</w:t>
      </w:r>
    </w:p>
    <w:p w:rsidR="00770E3B" w:rsidRPr="005416AF" w:rsidRDefault="00770E3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. Выставка рисунков, фотографий</w:t>
      </w:r>
    </w:p>
    <w:p w:rsidR="00770E3B" w:rsidRPr="005416AF" w:rsidRDefault="00770E3B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Конкурс чтецов: «У каждой профессии запах особый»</w:t>
      </w:r>
    </w:p>
    <w:p w:rsidR="00C668BC" w:rsidRPr="005416AF" w:rsidRDefault="00C668BC" w:rsidP="0054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6AF">
        <w:rPr>
          <w:rFonts w:ascii="Times New Roman" w:eastAsia="Times New Roman" w:hAnsi="Times New Roman" w:cs="Times New Roman"/>
          <w:sz w:val="27"/>
          <w:szCs w:val="27"/>
          <w:lang w:eastAsia="ru-RU"/>
        </w:rPr>
        <w:t>4. Музыкальный досуг: «Творческие профессии»</w:t>
      </w:r>
    </w:p>
    <w:p w:rsidR="00C668BC" w:rsidRPr="00BE3532" w:rsidRDefault="00C668BC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Ресурсное обеспечение проекта</w:t>
      </w:r>
    </w:p>
    <w:p w:rsidR="00C668BC" w:rsidRPr="00BE3532" w:rsidRDefault="00C668BC" w:rsidP="005416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7"/>
          <w:szCs w:val="27"/>
          <w:u w:val="single"/>
          <w:lang w:eastAsia="ru-RU"/>
        </w:rPr>
      </w:pPr>
      <w:r w:rsidRPr="00BE353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Материально-техническое обеспечение:</w:t>
      </w:r>
    </w:p>
    <w:p w:rsidR="00C668BC" w:rsidRPr="00BE3532" w:rsidRDefault="00C668BC" w:rsidP="00541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зал, групповые комнаты ДОУ;</w:t>
      </w:r>
    </w:p>
    <w:p w:rsidR="00C668BC" w:rsidRPr="00BE3532" w:rsidRDefault="00C668BC" w:rsidP="00541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мультимедийные средства, компьютеры;</w:t>
      </w:r>
    </w:p>
    <w:p w:rsidR="00C668BC" w:rsidRPr="00BE3532" w:rsidRDefault="00C668BC" w:rsidP="00541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BE3532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художественная литература, папки с иллюстрациями и картинами, фото- и видео презентации и фильмы на соответствующую тематику.</w:t>
      </w:r>
    </w:p>
    <w:p w:rsidR="00AB55DD" w:rsidRPr="00AB55DD" w:rsidRDefault="00AB55DD" w:rsidP="00AB5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  <w:r w:rsidRPr="00AB55DD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lastRenderedPageBreak/>
        <w:t>Литература.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Арушанова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 Развитие коммуникативных способностей дошкольника: Методическое пособие. - М.: ТЦ Сфера, 2011. 80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Дыбина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 Ребенок и окружающий мир. Программа и методические р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комендации. – М.: </w:t>
      </w: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Мозайка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–Синтез, 2005 – 88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Захаров Н.Н. Профессиональная ориентация дошкольников. — М., 1988.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Кондрашов В.П. Введение дошкольников в мир профессий: Учебно-методическое пособие. — Балашов: Изд-во "Николаев", 2004. – 52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Куцакова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Л.В. Нравственно-трудовое воспитание ребенка-дошкольника: программно-методическое пособие.- М.: </w:t>
      </w: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Гуманитар</w:t>
      </w:r>
      <w:proofErr w:type="gram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.и</w:t>
      </w:r>
      <w:proofErr w:type="gram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зд.центр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ВЛАДОС, 2005.- 143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Мулько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И.Ф. Социально-нравственное воспитание детей 5-7 лет. Метод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ческое пособие. -  М.: ТЦ Сфера, 2004 – 96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рождения до школы. Примерная общеобразовательная программа д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школьного образования /Н.Е. </w:t>
      </w: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Вераксы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Т.С. Комаровой, М.А. Васильевой. – 3е изд., </w:t>
      </w: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исправ</w:t>
      </w:r>
      <w:proofErr w:type="gram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.и</w:t>
      </w:r>
      <w:proofErr w:type="spellEnd"/>
      <w:proofErr w:type="gram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доп. – М.: Мозаика-Синтез, 2014 – 368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Петрова В.И., </w:t>
      </w:r>
      <w:proofErr w:type="spell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Стульник</w:t>
      </w:r>
      <w:proofErr w:type="spell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Т.Д Этические беседы с детьми 4-7 лет: Нравс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венное воспитание в детском саду. Пособие для педагогов и методистов. - М.,: Мозаика-Синтез, 2007.- 80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Потапова Т.В. Беседы с дошкольниками о профессиях.- М.: Сфера, 2005 – 64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Потапова Т.В. Беседы о профессиях с детьми 4-7 лет. М.: ТЦ Сфера, 2008.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Проектная деятельность старших дошкольников/ сост. В.Н. Журавлева: Учитель, 2011.- 202 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Шадрина Л.Г., Фомина Е.П.  Развиваем связную речь. Методические р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комендации.- М.: ТЦ Сфера, 2012 (Библиотека Воспитателя)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Шаламова Е., Реализация образовательной области "Труд" в процессе о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накомления детей старшего дошкольного возраста с профессиями, Детс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Пресс, 2012, 207с.</w:t>
      </w:r>
    </w:p>
    <w:p w:rsidR="00AB55DD" w:rsidRPr="00AB55DD" w:rsidRDefault="00AB55DD" w:rsidP="00AB55D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Шорыгина Т.А</w:t>
      </w:r>
      <w:proofErr w:type="gram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Профессии, какие они? Издательство ГНОМ и</w:t>
      </w:r>
      <w:proofErr w:type="gramStart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AB55DD">
        <w:rPr>
          <w:rFonts w:ascii="Times New Roman" w:eastAsia="Times New Roman" w:hAnsi="Times New Roman" w:cs="Times New Roman"/>
          <w:sz w:val="27"/>
          <w:szCs w:val="27"/>
          <w:lang w:eastAsia="ru-RU"/>
        </w:rPr>
        <w:t>, 2010.</w:t>
      </w:r>
    </w:p>
    <w:p w:rsidR="00BE3532" w:rsidRPr="00BE3532" w:rsidRDefault="00AB55DD" w:rsidP="00AB55DD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AB55DD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:rsidR="008100FB" w:rsidRPr="00AB55DD" w:rsidRDefault="008100FB" w:rsidP="005416AF">
      <w:pPr>
        <w:jc w:val="both"/>
        <w:rPr>
          <w:sz w:val="27"/>
          <w:szCs w:val="27"/>
        </w:rPr>
      </w:pPr>
    </w:p>
    <w:sectPr w:rsidR="008100FB" w:rsidRPr="00AB55DD" w:rsidSect="0067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39"/>
    <w:multiLevelType w:val="hybridMultilevel"/>
    <w:tmpl w:val="31CE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5C5"/>
    <w:multiLevelType w:val="hybridMultilevel"/>
    <w:tmpl w:val="BDA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0982"/>
    <w:multiLevelType w:val="hybridMultilevel"/>
    <w:tmpl w:val="FF34FAE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4532152"/>
    <w:multiLevelType w:val="hybridMultilevel"/>
    <w:tmpl w:val="1288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13F9B"/>
    <w:multiLevelType w:val="multilevel"/>
    <w:tmpl w:val="C58A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85562"/>
    <w:multiLevelType w:val="hybridMultilevel"/>
    <w:tmpl w:val="1BA6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31A52"/>
    <w:multiLevelType w:val="hybridMultilevel"/>
    <w:tmpl w:val="D53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1030C"/>
    <w:multiLevelType w:val="hybridMultilevel"/>
    <w:tmpl w:val="7F4C1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53454"/>
    <w:multiLevelType w:val="hybridMultilevel"/>
    <w:tmpl w:val="6F7E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B05DE"/>
    <w:multiLevelType w:val="hybridMultilevel"/>
    <w:tmpl w:val="F838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77493"/>
    <w:multiLevelType w:val="hybridMultilevel"/>
    <w:tmpl w:val="0A46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1649C"/>
    <w:multiLevelType w:val="multilevel"/>
    <w:tmpl w:val="F608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A1521"/>
    <w:multiLevelType w:val="hybridMultilevel"/>
    <w:tmpl w:val="8C1A5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835FA"/>
    <w:multiLevelType w:val="hybridMultilevel"/>
    <w:tmpl w:val="569A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A64CC"/>
    <w:multiLevelType w:val="hybridMultilevel"/>
    <w:tmpl w:val="5C78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70D4D"/>
    <w:multiLevelType w:val="hybridMultilevel"/>
    <w:tmpl w:val="CAF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46D57"/>
    <w:multiLevelType w:val="hybridMultilevel"/>
    <w:tmpl w:val="FA0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724"/>
    <w:multiLevelType w:val="hybridMultilevel"/>
    <w:tmpl w:val="6E7E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B2C87"/>
    <w:multiLevelType w:val="hybridMultilevel"/>
    <w:tmpl w:val="FD96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C74D8"/>
    <w:multiLevelType w:val="hybridMultilevel"/>
    <w:tmpl w:val="C2B6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D6439"/>
    <w:multiLevelType w:val="multilevel"/>
    <w:tmpl w:val="594C31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D4691"/>
    <w:multiLevelType w:val="hybridMultilevel"/>
    <w:tmpl w:val="A0266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833446"/>
    <w:multiLevelType w:val="hybridMultilevel"/>
    <w:tmpl w:val="3C7E3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E6D2B"/>
    <w:multiLevelType w:val="multilevel"/>
    <w:tmpl w:val="CD1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11694"/>
    <w:multiLevelType w:val="hybridMultilevel"/>
    <w:tmpl w:val="BDC0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0B61"/>
    <w:multiLevelType w:val="hybridMultilevel"/>
    <w:tmpl w:val="BA4C8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73F04"/>
    <w:multiLevelType w:val="hybridMultilevel"/>
    <w:tmpl w:val="5BDE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6255C"/>
    <w:multiLevelType w:val="hybridMultilevel"/>
    <w:tmpl w:val="D1E4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20113"/>
    <w:multiLevelType w:val="multilevel"/>
    <w:tmpl w:val="EEAA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34B38"/>
    <w:multiLevelType w:val="hybridMultilevel"/>
    <w:tmpl w:val="B2D2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958C5"/>
    <w:multiLevelType w:val="hybridMultilevel"/>
    <w:tmpl w:val="80BC1D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96848"/>
    <w:multiLevelType w:val="hybridMultilevel"/>
    <w:tmpl w:val="9D28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05650"/>
    <w:multiLevelType w:val="hybridMultilevel"/>
    <w:tmpl w:val="0F34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7579B"/>
    <w:multiLevelType w:val="multilevel"/>
    <w:tmpl w:val="4A0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30"/>
  </w:num>
  <w:num w:numId="9">
    <w:abstractNumId w:val="12"/>
  </w:num>
  <w:num w:numId="10">
    <w:abstractNumId w:val="26"/>
  </w:num>
  <w:num w:numId="11">
    <w:abstractNumId w:val="21"/>
  </w:num>
  <w:num w:numId="12">
    <w:abstractNumId w:val="2"/>
  </w:num>
  <w:num w:numId="13">
    <w:abstractNumId w:val="7"/>
  </w:num>
  <w:num w:numId="14">
    <w:abstractNumId w:val="13"/>
  </w:num>
  <w:num w:numId="15">
    <w:abstractNumId w:val="28"/>
  </w:num>
  <w:num w:numId="16">
    <w:abstractNumId w:val="11"/>
  </w:num>
  <w:num w:numId="17">
    <w:abstractNumId w:val="9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5"/>
  </w:num>
  <w:num w:numId="23">
    <w:abstractNumId w:val="19"/>
  </w:num>
  <w:num w:numId="24">
    <w:abstractNumId w:val="8"/>
  </w:num>
  <w:num w:numId="25">
    <w:abstractNumId w:val="16"/>
  </w:num>
  <w:num w:numId="26">
    <w:abstractNumId w:val="17"/>
  </w:num>
  <w:num w:numId="27">
    <w:abstractNumId w:val="27"/>
  </w:num>
  <w:num w:numId="28">
    <w:abstractNumId w:val="15"/>
  </w:num>
  <w:num w:numId="29">
    <w:abstractNumId w:val="25"/>
  </w:num>
  <w:num w:numId="30">
    <w:abstractNumId w:val="3"/>
  </w:num>
  <w:num w:numId="31">
    <w:abstractNumId w:val="4"/>
  </w:num>
  <w:num w:numId="32">
    <w:abstractNumId w:val="10"/>
  </w:num>
  <w:num w:numId="33">
    <w:abstractNumId w:val="6"/>
  </w:num>
  <w:num w:numId="34">
    <w:abstractNumId w:val="24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BE3532"/>
    <w:rsid w:val="000048B5"/>
    <w:rsid w:val="000246F8"/>
    <w:rsid w:val="00050F60"/>
    <w:rsid w:val="000C3F95"/>
    <w:rsid w:val="000C64C2"/>
    <w:rsid w:val="000F0DA2"/>
    <w:rsid w:val="002118ED"/>
    <w:rsid w:val="00246900"/>
    <w:rsid w:val="004765D7"/>
    <w:rsid w:val="005416AF"/>
    <w:rsid w:val="005803E6"/>
    <w:rsid w:val="005A7FFC"/>
    <w:rsid w:val="006725B8"/>
    <w:rsid w:val="00714660"/>
    <w:rsid w:val="00751CE6"/>
    <w:rsid w:val="00770E3B"/>
    <w:rsid w:val="007B2B4A"/>
    <w:rsid w:val="008100FB"/>
    <w:rsid w:val="00840A49"/>
    <w:rsid w:val="008618AA"/>
    <w:rsid w:val="00862BD1"/>
    <w:rsid w:val="00876EE4"/>
    <w:rsid w:val="00930649"/>
    <w:rsid w:val="00A2363B"/>
    <w:rsid w:val="00AB2E54"/>
    <w:rsid w:val="00AB55DD"/>
    <w:rsid w:val="00B864B4"/>
    <w:rsid w:val="00BE3532"/>
    <w:rsid w:val="00C668BC"/>
    <w:rsid w:val="00DB4437"/>
    <w:rsid w:val="00F27FC2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B8"/>
  </w:style>
  <w:style w:type="paragraph" w:styleId="1">
    <w:name w:val="heading 1"/>
    <w:basedOn w:val="a"/>
    <w:next w:val="a"/>
    <w:link w:val="10"/>
    <w:uiPriority w:val="9"/>
    <w:qFormat/>
    <w:rsid w:val="00024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32"/>
    <w:pPr>
      <w:spacing w:after="0" w:line="240" w:lineRule="auto"/>
    </w:pPr>
  </w:style>
  <w:style w:type="table" w:styleId="a4">
    <w:name w:val="Table Grid"/>
    <w:basedOn w:val="a1"/>
    <w:uiPriority w:val="59"/>
    <w:rsid w:val="00B8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7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18ED"/>
    <w:pPr>
      <w:ind w:left="720"/>
      <w:contextualSpacing/>
    </w:pPr>
  </w:style>
  <w:style w:type="character" w:styleId="a7">
    <w:name w:val="Strong"/>
    <w:basedOn w:val="a0"/>
    <w:uiPriority w:val="22"/>
    <w:qFormat/>
    <w:rsid w:val="00AB5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32"/>
    <w:pPr>
      <w:spacing w:after="0" w:line="240" w:lineRule="auto"/>
    </w:pPr>
  </w:style>
  <w:style w:type="table" w:styleId="a4">
    <w:name w:val="Table Grid"/>
    <w:basedOn w:val="a1"/>
    <w:uiPriority w:val="59"/>
    <w:rsid w:val="00B8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7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18ED"/>
    <w:pPr>
      <w:ind w:left="720"/>
      <w:contextualSpacing/>
    </w:pPr>
  </w:style>
  <w:style w:type="character" w:styleId="a7">
    <w:name w:val="Strong"/>
    <w:basedOn w:val="a0"/>
    <w:uiPriority w:val="22"/>
    <w:qFormat/>
    <w:rsid w:val="00AB5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10</cp:revision>
  <dcterms:created xsi:type="dcterms:W3CDTF">2017-08-23T07:48:00Z</dcterms:created>
  <dcterms:modified xsi:type="dcterms:W3CDTF">2017-10-15T12:52:00Z</dcterms:modified>
</cp:coreProperties>
</file>